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8C" w:rsidRDefault="00996D8C" w:rsidP="006E73EC">
      <w:pPr>
        <w:widowControl/>
        <w:spacing w:line="375" w:lineRule="atLeast"/>
        <w:jc w:val="center"/>
        <w:rPr>
          <w:rFonts w:ascii="Times New Roman" w:eastAsia="宋体" w:hAnsi="Times New Roman" w:cs="Times New Roman"/>
          <w:b/>
          <w:bCs/>
          <w:color w:val="000000" w:themeColor="text1"/>
          <w:kern w:val="0"/>
          <w:sz w:val="38"/>
          <w:szCs w:val="38"/>
        </w:rPr>
      </w:pPr>
    </w:p>
    <w:p w:rsidR="00580DDD" w:rsidRDefault="004D25CA" w:rsidP="00580DDD">
      <w:pPr>
        <w:widowControl/>
        <w:spacing w:line="375" w:lineRule="atLeast"/>
        <w:jc w:val="center"/>
        <w:rPr>
          <w:rFonts w:ascii="Times New Roman" w:eastAsia="宋体" w:hAnsi="Times New Roman" w:cs="Times New Roman"/>
          <w:b/>
          <w:bCs/>
          <w:color w:val="000000" w:themeColor="text1"/>
          <w:kern w:val="0"/>
          <w:sz w:val="32"/>
          <w:szCs w:val="32"/>
        </w:rPr>
      </w:pPr>
      <w:r w:rsidRPr="00996D8C">
        <w:rPr>
          <w:rFonts w:ascii="Times New Roman" w:eastAsia="宋体" w:hAnsi="Times New Roman" w:cs="Times New Roman"/>
          <w:b/>
          <w:bCs/>
          <w:color w:val="000000" w:themeColor="text1"/>
          <w:kern w:val="0"/>
          <w:sz w:val="32"/>
          <w:szCs w:val="32"/>
        </w:rPr>
        <w:t>湖南大学成人高等教育学士学位外语水平考试报名通知</w:t>
      </w:r>
    </w:p>
    <w:p w:rsidR="00580DDD" w:rsidRDefault="00580DDD" w:rsidP="00580DDD">
      <w:pPr>
        <w:widowControl/>
        <w:spacing w:line="375" w:lineRule="atLeast"/>
        <w:rPr>
          <w:rFonts w:ascii="Times New Roman" w:eastAsia="宋体" w:hAnsi="Times New Roman" w:cs="Times New Roman"/>
          <w:b/>
          <w:bCs/>
          <w:color w:val="000000" w:themeColor="text1"/>
          <w:kern w:val="0"/>
          <w:sz w:val="32"/>
          <w:szCs w:val="32"/>
        </w:rPr>
      </w:pPr>
    </w:p>
    <w:p w:rsidR="00996D8C" w:rsidRPr="00580DDD" w:rsidRDefault="00580DDD" w:rsidP="00580DDD">
      <w:pPr>
        <w:widowControl/>
        <w:spacing w:line="375" w:lineRule="atLeast"/>
        <w:rPr>
          <w:rFonts w:ascii="Times New Roman" w:eastAsia="宋体" w:hAnsi="Times New Roman" w:cs="Times New Roman"/>
          <w:b/>
          <w:bCs/>
          <w:color w:val="000000" w:themeColor="text1"/>
          <w:kern w:val="0"/>
          <w:sz w:val="32"/>
          <w:szCs w:val="32"/>
        </w:rPr>
      </w:pPr>
      <w:r w:rsidRPr="00580DDD">
        <w:rPr>
          <w:rFonts w:ascii="Times New Roman" w:eastAsia="宋体" w:hAnsi="Times New Roman" w:cs="Times New Roman" w:hint="eastAsia"/>
          <w:color w:val="000000" w:themeColor="text1"/>
          <w:kern w:val="0"/>
          <w:sz w:val="30"/>
          <w:szCs w:val="30"/>
        </w:rPr>
        <w:t>各</w:t>
      </w:r>
      <w:r w:rsidRPr="00580DDD">
        <w:rPr>
          <w:rFonts w:ascii="Times New Roman" w:eastAsia="宋体" w:hAnsi="Times New Roman" w:cs="Times New Roman"/>
          <w:color w:val="000000" w:themeColor="text1"/>
          <w:kern w:val="0"/>
          <w:sz w:val="30"/>
          <w:szCs w:val="30"/>
        </w:rPr>
        <w:t>考生：</w:t>
      </w:r>
    </w:p>
    <w:p w:rsidR="004D25CA" w:rsidRPr="00996D8C" w:rsidRDefault="004D25CA" w:rsidP="009F71C0">
      <w:pPr>
        <w:widowControl/>
        <w:spacing w:line="375" w:lineRule="atLeast"/>
        <w:ind w:firstLineChars="200" w:firstLine="600"/>
        <w:jc w:val="left"/>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月湖南省成人高等教育学士学位外语水平考试（以下简称</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成人学位外语考试</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）定于</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23</w:t>
      </w:r>
      <w:r w:rsidRPr="00996D8C">
        <w:rPr>
          <w:rFonts w:ascii="Times New Roman" w:eastAsia="宋体" w:hAnsi="Times New Roman" w:cs="Times New Roman"/>
          <w:color w:val="000000" w:themeColor="text1"/>
          <w:kern w:val="0"/>
          <w:sz w:val="30"/>
          <w:szCs w:val="30"/>
        </w:rPr>
        <w:t>日（星期六）上午</w:t>
      </w:r>
      <w:r w:rsidRPr="00996D8C">
        <w:rPr>
          <w:rFonts w:ascii="Times New Roman" w:eastAsia="宋体" w:hAnsi="Times New Roman" w:cs="Times New Roman"/>
          <w:color w:val="000000" w:themeColor="text1"/>
          <w:kern w:val="0"/>
          <w:sz w:val="30"/>
          <w:szCs w:val="30"/>
        </w:rPr>
        <w:t>9:00-11:00</w:t>
      </w:r>
      <w:r w:rsidRPr="00996D8C">
        <w:rPr>
          <w:rFonts w:ascii="Times New Roman" w:eastAsia="宋体" w:hAnsi="Times New Roman" w:cs="Times New Roman"/>
          <w:color w:val="000000" w:themeColor="text1"/>
          <w:kern w:val="0"/>
          <w:sz w:val="30"/>
          <w:szCs w:val="30"/>
        </w:rPr>
        <w:t>进行，本次考试的</w:t>
      </w:r>
      <w:r w:rsidR="009F71C0">
        <w:rPr>
          <w:rFonts w:ascii="Times New Roman" w:eastAsia="宋体" w:hAnsi="Times New Roman" w:cs="Times New Roman" w:hint="eastAsia"/>
          <w:color w:val="000000" w:themeColor="text1"/>
          <w:kern w:val="0"/>
          <w:sz w:val="30"/>
          <w:szCs w:val="30"/>
        </w:rPr>
        <w:t>开考</w:t>
      </w:r>
      <w:r w:rsidRPr="00996D8C">
        <w:rPr>
          <w:rFonts w:ascii="Times New Roman" w:eastAsia="宋体" w:hAnsi="Times New Roman" w:cs="Times New Roman"/>
          <w:color w:val="000000" w:themeColor="text1"/>
          <w:kern w:val="0"/>
          <w:sz w:val="30"/>
          <w:szCs w:val="30"/>
        </w:rPr>
        <w:t>语种为英语。现将此次考试报名工作的有关事宜通知如下：</w:t>
      </w:r>
      <w:r w:rsidRPr="00996D8C">
        <w:rPr>
          <w:rFonts w:ascii="Times New Roman" w:eastAsia="宋体" w:hAnsi="Times New Roman" w:cs="Times New Roman"/>
          <w:color w:val="000000" w:themeColor="text1"/>
          <w:kern w:val="0"/>
          <w:sz w:val="30"/>
          <w:szCs w:val="30"/>
        </w:rPr>
        <w:t xml:space="preserve"> </w:t>
      </w:r>
      <w:r w:rsidRPr="00996D8C">
        <w:rPr>
          <w:rFonts w:ascii="Times New Roman" w:eastAsia="宋体" w:hAnsi="Times New Roman" w:cs="Times New Roman"/>
          <w:color w:val="000000" w:themeColor="text1"/>
          <w:kern w:val="0"/>
          <w:sz w:val="30"/>
          <w:szCs w:val="30"/>
        </w:rPr>
        <w:br/>
      </w:r>
      <w:r w:rsidRPr="00996D8C">
        <w:rPr>
          <w:rFonts w:ascii="Times New Roman" w:eastAsia="宋体" w:hAnsi="Times New Roman" w:cs="Times New Roman"/>
          <w:color w:val="000000" w:themeColor="text1"/>
          <w:kern w:val="0"/>
          <w:sz w:val="30"/>
          <w:szCs w:val="30"/>
        </w:rPr>
        <w:t>一、报考对象及要求</w:t>
      </w:r>
      <w:r w:rsidRPr="00996D8C">
        <w:rPr>
          <w:rFonts w:ascii="Times New Roman" w:eastAsia="宋体" w:hAnsi="Times New Roman" w:cs="Times New Roman"/>
          <w:color w:val="000000" w:themeColor="text1"/>
          <w:kern w:val="0"/>
          <w:sz w:val="30"/>
          <w:szCs w:val="30"/>
        </w:rPr>
        <w:br/>
        <w:t>       1.</w:t>
      </w:r>
      <w:r w:rsidRPr="00996D8C">
        <w:rPr>
          <w:rFonts w:ascii="Times New Roman" w:eastAsia="宋体" w:hAnsi="Times New Roman" w:cs="Times New Roman"/>
          <w:color w:val="000000" w:themeColor="text1"/>
          <w:kern w:val="0"/>
          <w:sz w:val="30"/>
          <w:szCs w:val="30"/>
        </w:rPr>
        <w:t>经教育部批准，国家承认学历的普通高等学校和独立设置的成人高等学校举办的成人本科、网络教育和高等教育自学考试本科在校（籍）生、应届毕业生和获得本科毕业证后一年内的成人教育毕业生（以下统称为成人教育本科生）均可报名参加考试。</w:t>
      </w:r>
      <w:r w:rsidRPr="00996D8C">
        <w:rPr>
          <w:rFonts w:ascii="Times New Roman" w:eastAsia="宋体" w:hAnsi="Times New Roman" w:cs="Times New Roman"/>
          <w:color w:val="000000" w:themeColor="text1"/>
          <w:kern w:val="0"/>
          <w:sz w:val="30"/>
          <w:szCs w:val="30"/>
        </w:rPr>
        <w:br/>
        <w:t>       2.</w:t>
      </w:r>
      <w:r w:rsidRPr="00996D8C">
        <w:rPr>
          <w:rFonts w:ascii="Times New Roman" w:eastAsia="宋体" w:hAnsi="Times New Roman" w:cs="Times New Roman"/>
          <w:color w:val="000000" w:themeColor="text1"/>
          <w:kern w:val="0"/>
          <w:sz w:val="30"/>
          <w:szCs w:val="30"/>
        </w:rPr>
        <w:t>根据国家有关规定，其他任何形式的往届毕业生，不得再参加成人学位外语考试。</w:t>
      </w:r>
      <w:r w:rsidRPr="00996D8C">
        <w:rPr>
          <w:rFonts w:ascii="Times New Roman" w:eastAsia="宋体" w:hAnsi="Times New Roman" w:cs="Times New Roman"/>
          <w:color w:val="000000" w:themeColor="text1"/>
          <w:kern w:val="0"/>
          <w:sz w:val="30"/>
          <w:szCs w:val="30"/>
        </w:rPr>
        <w:br/>
      </w:r>
      <w:r w:rsidRPr="00996D8C">
        <w:rPr>
          <w:rFonts w:ascii="Times New Roman" w:eastAsia="宋体" w:hAnsi="Times New Roman" w:cs="Times New Roman"/>
          <w:color w:val="000000" w:themeColor="text1"/>
          <w:kern w:val="0"/>
          <w:sz w:val="30"/>
          <w:szCs w:val="30"/>
        </w:rPr>
        <w:t>二、报名程序及相关要求</w:t>
      </w:r>
      <w:r w:rsidRPr="00996D8C">
        <w:rPr>
          <w:rFonts w:ascii="Times New Roman" w:eastAsia="宋体" w:hAnsi="Times New Roman" w:cs="Times New Roman"/>
          <w:color w:val="000000" w:themeColor="text1"/>
          <w:kern w:val="0"/>
          <w:sz w:val="30"/>
          <w:szCs w:val="30"/>
        </w:rPr>
        <w:br/>
        <w:t>       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年湖南省成人学位外语考试报名采取网上报名与现场确认相结合的方式进行。</w:t>
      </w:r>
      <w:r w:rsidRPr="00996D8C">
        <w:rPr>
          <w:rFonts w:ascii="Times New Roman" w:eastAsia="宋体" w:hAnsi="Times New Roman" w:cs="Times New Roman"/>
          <w:color w:val="000000" w:themeColor="text1"/>
          <w:kern w:val="0"/>
          <w:sz w:val="30"/>
          <w:szCs w:val="30"/>
        </w:rPr>
        <w:br/>
        <w:t>1.</w:t>
      </w:r>
      <w:r w:rsidRPr="00996D8C">
        <w:rPr>
          <w:rFonts w:ascii="Times New Roman" w:eastAsia="宋体" w:hAnsi="Times New Roman" w:cs="Times New Roman"/>
          <w:color w:val="000000" w:themeColor="text1"/>
          <w:kern w:val="0"/>
          <w:sz w:val="30"/>
          <w:szCs w:val="30"/>
        </w:rPr>
        <w:t>网上报名</w:t>
      </w:r>
      <w:r w:rsidRPr="00996D8C">
        <w:rPr>
          <w:rFonts w:ascii="Times New Roman" w:eastAsia="宋体" w:hAnsi="Times New Roman" w:cs="Times New Roman"/>
          <w:color w:val="000000" w:themeColor="text1"/>
          <w:kern w:val="0"/>
          <w:sz w:val="30"/>
          <w:szCs w:val="30"/>
        </w:rPr>
        <w:br/>
        <w:t xml:space="preserve">       </w:t>
      </w:r>
      <w:r w:rsidRPr="00996D8C">
        <w:rPr>
          <w:rFonts w:ascii="Times New Roman" w:eastAsia="宋体" w:hAnsi="Times New Roman" w:cs="Times New Roman"/>
          <w:color w:val="000000" w:themeColor="text1"/>
          <w:kern w:val="0"/>
          <w:sz w:val="30"/>
          <w:szCs w:val="30"/>
        </w:rPr>
        <w:t>报考者于</w:t>
      </w:r>
      <w:r w:rsidRPr="00996D8C">
        <w:rPr>
          <w:rFonts w:ascii="Times New Roman" w:eastAsia="宋体" w:hAnsi="Times New Roman" w:cs="Times New Roman"/>
          <w:color w:val="000000" w:themeColor="text1"/>
          <w:kern w:val="0"/>
          <w:sz w:val="30"/>
          <w:szCs w:val="30"/>
        </w:rPr>
        <w:t>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3</w:t>
      </w:r>
      <w:r w:rsidRPr="00996D8C">
        <w:rPr>
          <w:rFonts w:ascii="Times New Roman" w:eastAsia="宋体" w:hAnsi="Times New Roman" w:cs="Times New Roman"/>
          <w:color w:val="000000" w:themeColor="text1"/>
          <w:kern w:val="0"/>
          <w:sz w:val="30"/>
          <w:szCs w:val="30"/>
        </w:rPr>
        <w:t>月</w:t>
      </w:r>
      <w:r w:rsidRPr="00996D8C">
        <w:rPr>
          <w:rFonts w:ascii="Times New Roman" w:eastAsia="宋体" w:hAnsi="Times New Roman" w:cs="Times New Roman"/>
          <w:color w:val="000000" w:themeColor="text1"/>
          <w:kern w:val="0"/>
          <w:sz w:val="30"/>
          <w:szCs w:val="30"/>
        </w:rPr>
        <w:t>1</w:t>
      </w:r>
      <w:r w:rsidR="006E73EC" w:rsidRPr="00996D8C">
        <w:rPr>
          <w:rFonts w:ascii="Times New Roman" w:eastAsia="宋体" w:hAnsi="Times New Roman" w:cs="Times New Roman"/>
          <w:color w:val="000000" w:themeColor="text1"/>
          <w:kern w:val="0"/>
          <w:sz w:val="30"/>
          <w:szCs w:val="30"/>
        </w:rPr>
        <w:t>3</w:t>
      </w:r>
      <w:r w:rsidRPr="00996D8C">
        <w:rPr>
          <w:rFonts w:ascii="Times New Roman" w:eastAsia="宋体" w:hAnsi="Times New Roman" w:cs="Times New Roman"/>
          <w:color w:val="000000" w:themeColor="text1"/>
          <w:kern w:val="0"/>
          <w:sz w:val="30"/>
          <w:szCs w:val="30"/>
        </w:rPr>
        <w:t>日</w:t>
      </w:r>
      <w:r w:rsidR="00FF6128">
        <w:rPr>
          <w:rFonts w:ascii="Times New Roman" w:eastAsia="宋体" w:hAnsi="Times New Roman" w:cs="Times New Roman" w:hint="eastAsia"/>
          <w:color w:val="000000" w:themeColor="text1"/>
          <w:kern w:val="0"/>
          <w:sz w:val="30"/>
          <w:szCs w:val="30"/>
        </w:rPr>
        <w:t>-</w:t>
      </w:r>
      <w:r w:rsidR="006E73EC" w:rsidRPr="00996D8C">
        <w:rPr>
          <w:rFonts w:ascii="Times New Roman" w:eastAsia="宋体" w:hAnsi="Times New Roman" w:cs="Times New Roman"/>
          <w:color w:val="000000" w:themeColor="text1"/>
          <w:kern w:val="0"/>
          <w:sz w:val="30"/>
          <w:szCs w:val="30"/>
        </w:rPr>
        <w:t>4</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3</w:t>
      </w:r>
      <w:r w:rsidRPr="00996D8C">
        <w:rPr>
          <w:rFonts w:ascii="Times New Roman" w:eastAsia="宋体" w:hAnsi="Times New Roman" w:cs="Times New Roman"/>
          <w:color w:val="000000" w:themeColor="text1"/>
          <w:kern w:val="0"/>
          <w:sz w:val="30"/>
          <w:szCs w:val="30"/>
        </w:rPr>
        <w:t>日期间登录</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湖南省学位办网站</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w:t>
      </w:r>
      <w:hyperlink r:id="rId4" w:history="1">
        <w:r w:rsidRPr="00996D8C">
          <w:rPr>
            <w:rFonts w:ascii="Times New Roman" w:eastAsia="宋体" w:hAnsi="Times New Roman" w:cs="Times New Roman"/>
            <w:color w:val="000000" w:themeColor="text1"/>
            <w:kern w:val="0"/>
            <w:sz w:val="30"/>
            <w:szCs w:val="30"/>
            <w:u w:val="single"/>
          </w:rPr>
          <w:t>http://xwb.hnedu.cn/</w:t>
        </w:r>
      </w:hyperlink>
      <w:r w:rsidRPr="00996D8C">
        <w:rPr>
          <w:rFonts w:ascii="Times New Roman" w:eastAsia="宋体" w:hAnsi="Times New Roman" w:cs="Times New Roman"/>
          <w:color w:val="000000" w:themeColor="text1"/>
          <w:kern w:val="0"/>
          <w:sz w:val="30"/>
          <w:szCs w:val="30"/>
        </w:rPr>
        <w:t>），进入</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成人学位外语考试</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报名系统注册个人信息、上传本人电子照片（上传电</w:t>
      </w:r>
      <w:proofErr w:type="gramStart"/>
      <w:r w:rsidRPr="00996D8C">
        <w:rPr>
          <w:rFonts w:ascii="Times New Roman" w:eastAsia="宋体" w:hAnsi="Times New Roman" w:cs="Times New Roman"/>
          <w:color w:val="000000" w:themeColor="text1"/>
          <w:kern w:val="0"/>
          <w:sz w:val="30"/>
          <w:szCs w:val="30"/>
        </w:rPr>
        <w:t>子照片</w:t>
      </w:r>
      <w:proofErr w:type="gramEnd"/>
      <w:r w:rsidRPr="00996D8C">
        <w:rPr>
          <w:rFonts w:ascii="Times New Roman" w:eastAsia="宋体" w:hAnsi="Times New Roman" w:cs="Times New Roman"/>
          <w:color w:val="000000" w:themeColor="text1"/>
          <w:kern w:val="0"/>
          <w:sz w:val="30"/>
          <w:szCs w:val="30"/>
        </w:rPr>
        <w:t>标准见附件</w:t>
      </w:r>
      <w:r w:rsidRPr="00996D8C">
        <w:rPr>
          <w:rFonts w:ascii="Times New Roman" w:eastAsia="宋体" w:hAnsi="Times New Roman" w:cs="Times New Roman"/>
          <w:color w:val="000000" w:themeColor="text1"/>
          <w:kern w:val="0"/>
          <w:sz w:val="30"/>
          <w:szCs w:val="30"/>
        </w:rPr>
        <w:t>1</w:t>
      </w:r>
      <w:r w:rsidRPr="00996D8C">
        <w:rPr>
          <w:rFonts w:ascii="Times New Roman" w:eastAsia="宋体" w:hAnsi="Times New Roman" w:cs="Times New Roman"/>
          <w:color w:val="000000" w:themeColor="text1"/>
          <w:kern w:val="0"/>
          <w:sz w:val="30"/>
          <w:szCs w:val="30"/>
        </w:rPr>
        <w:t>）和填写提交报考信息，</w:t>
      </w:r>
      <w:r w:rsidR="00A9791F">
        <w:rPr>
          <w:rFonts w:ascii="Times New Roman" w:eastAsia="宋体" w:hAnsi="Times New Roman" w:cs="Times New Roman" w:hint="eastAsia"/>
          <w:color w:val="000000" w:themeColor="text1"/>
          <w:kern w:val="0"/>
          <w:sz w:val="30"/>
          <w:szCs w:val="30"/>
        </w:rPr>
        <w:t>请</w:t>
      </w:r>
      <w:r w:rsidRPr="00996D8C">
        <w:rPr>
          <w:rFonts w:ascii="Times New Roman" w:eastAsia="宋体" w:hAnsi="Times New Roman" w:cs="Times New Roman"/>
          <w:color w:val="000000" w:themeColor="text1"/>
          <w:kern w:val="0"/>
          <w:sz w:val="30"/>
          <w:szCs w:val="30"/>
        </w:rPr>
        <w:t>妥善保存系统自动生成的报名编号。</w:t>
      </w:r>
      <w:r w:rsidRPr="00996D8C">
        <w:rPr>
          <w:rFonts w:ascii="Times New Roman" w:eastAsia="宋体" w:hAnsi="Times New Roman" w:cs="Times New Roman"/>
          <w:color w:val="000000" w:themeColor="text1"/>
          <w:kern w:val="0"/>
          <w:sz w:val="30"/>
          <w:szCs w:val="30"/>
        </w:rPr>
        <w:br/>
      </w:r>
      <w:r w:rsidRPr="00996D8C">
        <w:rPr>
          <w:rFonts w:ascii="Times New Roman" w:eastAsia="宋体" w:hAnsi="Times New Roman" w:cs="Times New Roman"/>
          <w:color w:val="000000" w:themeColor="text1"/>
          <w:kern w:val="0"/>
          <w:sz w:val="30"/>
          <w:szCs w:val="30"/>
        </w:rPr>
        <w:lastRenderedPageBreak/>
        <w:t xml:space="preserve">       </w:t>
      </w:r>
      <w:r w:rsidRPr="00996D8C">
        <w:rPr>
          <w:rFonts w:ascii="Times New Roman" w:eastAsia="宋体" w:hAnsi="Times New Roman" w:cs="Times New Roman"/>
          <w:color w:val="000000" w:themeColor="text1"/>
          <w:kern w:val="0"/>
          <w:sz w:val="30"/>
          <w:szCs w:val="30"/>
        </w:rPr>
        <w:t>电子照片将在</w:t>
      </w:r>
      <w:r w:rsidRPr="00996D8C">
        <w:rPr>
          <w:rFonts w:ascii="Times New Roman" w:eastAsia="宋体" w:hAnsi="Times New Roman" w:cs="Times New Roman"/>
          <w:color w:val="000000" w:themeColor="text1"/>
          <w:kern w:val="0"/>
          <w:sz w:val="30"/>
          <w:szCs w:val="30"/>
        </w:rPr>
        <w:t>24</w:t>
      </w:r>
      <w:r w:rsidRPr="00996D8C">
        <w:rPr>
          <w:rFonts w:ascii="Times New Roman" w:eastAsia="宋体" w:hAnsi="Times New Roman" w:cs="Times New Roman"/>
          <w:color w:val="000000" w:themeColor="text1"/>
          <w:kern w:val="0"/>
          <w:sz w:val="30"/>
          <w:szCs w:val="30"/>
        </w:rPr>
        <w:t>小时内审核，照片审核通过后，报考者在报名系统中下载打印《报名登记表（样表）》（附件</w:t>
      </w:r>
      <w:r w:rsidRPr="00996D8C">
        <w:rPr>
          <w:rFonts w:ascii="Times New Roman" w:eastAsia="宋体" w:hAnsi="Times New Roman" w:cs="Times New Roman"/>
          <w:color w:val="000000" w:themeColor="text1"/>
          <w:kern w:val="0"/>
          <w:sz w:val="30"/>
          <w:szCs w:val="30"/>
        </w:rPr>
        <w:t>2</w:t>
      </w:r>
      <w:r w:rsidRPr="00996D8C">
        <w:rPr>
          <w:rFonts w:ascii="Times New Roman" w:eastAsia="宋体" w:hAnsi="Times New Roman" w:cs="Times New Roman"/>
          <w:color w:val="000000" w:themeColor="text1"/>
          <w:kern w:val="0"/>
          <w:sz w:val="30"/>
          <w:szCs w:val="30"/>
        </w:rPr>
        <w:t>）。照片审核未通过的报考者，不能参加现场确认，报名系统将自动向其发送手机短信，通知重新上传电子照片。</w:t>
      </w:r>
      <w:r w:rsidRPr="00996D8C">
        <w:rPr>
          <w:rFonts w:ascii="Times New Roman" w:eastAsia="宋体" w:hAnsi="Times New Roman" w:cs="Times New Roman"/>
          <w:color w:val="000000" w:themeColor="text1"/>
          <w:kern w:val="0"/>
          <w:sz w:val="30"/>
          <w:szCs w:val="30"/>
        </w:rPr>
        <w:br/>
        <w:t>2.</w:t>
      </w:r>
      <w:r w:rsidRPr="00996D8C">
        <w:rPr>
          <w:rFonts w:ascii="Times New Roman" w:eastAsia="宋体" w:hAnsi="Times New Roman" w:cs="Times New Roman"/>
          <w:color w:val="000000" w:themeColor="text1"/>
          <w:kern w:val="0"/>
          <w:sz w:val="30"/>
          <w:szCs w:val="30"/>
        </w:rPr>
        <w:t>现场确认</w:t>
      </w:r>
      <w:r w:rsidRPr="00996D8C">
        <w:rPr>
          <w:rFonts w:ascii="Times New Roman" w:eastAsia="宋体" w:hAnsi="Times New Roman" w:cs="Times New Roman"/>
          <w:color w:val="000000" w:themeColor="text1"/>
          <w:kern w:val="0"/>
          <w:sz w:val="30"/>
          <w:szCs w:val="30"/>
        </w:rPr>
        <w:br/>
        <w:t>       </w:t>
      </w:r>
      <w:r w:rsidRPr="00996D8C">
        <w:rPr>
          <w:rFonts w:ascii="Times New Roman" w:eastAsia="宋体" w:hAnsi="Times New Roman" w:cs="Times New Roman"/>
          <w:color w:val="000000" w:themeColor="text1"/>
          <w:kern w:val="0"/>
          <w:sz w:val="30"/>
          <w:szCs w:val="30"/>
        </w:rPr>
        <w:t>湖南大学现场确认的时间为</w:t>
      </w:r>
      <w:r w:rsidRPr="00996D8C">
        <w:rPr>
          <w:rFonts w:ascii="Times New Roman" w:eastAsia="宋体" w:hAnsi="Times New Roman" w:cs="Times New Roman"/>
          <w:color w:val="000000" w:themeColor="text1"/>
          <w:kern w:val="0"/>
          <w:sz w:val="30"/>
          <w:szCs w:val="30"/>
        </w:rPr>
        <w:t>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4</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10</w:t>
      </w:r>
      <w:r w:rsidRPr="00996D8C">
        <w:rPr>
          <w:rFonts w:ascii="Times New Roman" w:eastAsia="宋体" w:hAnsi="Times New Roman" w:cs="Times New Roman"/>
          <w:color w:val="000000" w:themeColor="text1"/>
          <w:kern w:val="0"/>
          <w:sz w:val="30"/>
          <w:szCs w:val="30"/>
        </w:rPr>
        <w:t>日</w:t>
      </w:r>
      <w:r w:rsidRPr="00996D8C">
        <w:rPr>
          <w:rFonts w:ascii="Times New Roman" w:eastAsia="宋体" w:hAnsi="Times New Roman" w:cs="Times New Roman"/>
          <w:color w:val="000000" w:themeColor="text1"/>
          <w:kern w:val="0"/>
          <w:sz w:val="30"/>
          <w:szCs w:val="30"/>
        </w:rPr>
        <w:t>-12</w:t>
      </w:r>
      <w:r w:rsidRPr="00996D8C">
        <w:rPr>
          <w:rFonts w:ascii="Times New Roman" w:eastAsia="宋体" w:hAnsi="Times New Roman" w:cs="Times New Roman"/>
          <w:color w:val="000000" w:themeColor="text1"/>
          <w:kern w:val="0"/>
          <w:sz w:val="30"/>
          <w:szCs w:val="30"/>
        </w:rPr>
        <w:t>日（上午</w:t>
      </w:r>
      <w:r w:rsidRPr="00996D8C">
        <w:rPr>
          <w:rFonts w:ascii="Times New Roman" w:eastAsia="宋体" w:hAnsi="Times New Roman" w:cs="Times New Roman"/>
          <w:color w:val="000000" w:themeColor="text1"/>
          <w:kern w:val="0"/>
          <w:sz w:val="30"/>
          <w:szCs w:val="30"/>
        </w:rPr>
        <w:t>8</w:t>
      </w:r>
      <w:r w:rsidR="004309A1">
        <w:rPr>
          <w:rFonts w:ascii="Times New Roman" w:eastAsia="宋体" w:hAnsi="Times New Roman" w:cs="Times New Roman" w:hint="eastAsia"/>
          <w:color w:val="000000" w:themeColor="text1"/>
          <w:kern w:val="0"/>
          <w:sz w:val="30"/>
          <w:szCs w:val="30"/>
        </w:rPr>
        <w:t>:</w:t>
      </w:r>
      <w:r w:rsidRPr="00996D8C">
        <w:rPr>
          <w:rFonts w:ascii="Times New Roman" w:eastAsia="宋体" w:hAnsi="Times New Roman" w:cs="Times New Roman"/>
          <w:color w:val="000000" w:themeColor="text1"/>
          <w:kern w:val="0"/>
          <w:sz w:val="30"/>
          <w:szCs w:val="30"/>
        </w:rPr>
        <w:t>00</w:t>
      </w:r>
      <w:r w:rsidR="00841483">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11</w:t>
      </w:r>
      <w:r w:rsidR="004309A1">
        <w:rPr>
          <w:rFonts w:ascii="Times New Roman" w:eastAsia="宋体" w:hAnsi="Times New Roman" w:cs="Times New Roman" w:hint="eastAsia"/>
          <w:color w:val="000000" w:themeColor="text1"/>
          <w:kern w:val="0"/>
          <w:sz w:val="30"/>
          <w:szCs w:val="30"/>
        </w:rPr>
        <w:t>:</w:t>
      </w:r>
      <w:r w:rsidRPr="00996D8C">
        <w:rPr>
          <w:rFonts w:ascii="Times New Roman" w:eastAsia="宋体" w:hAnsi="Times New Roman" w:cs="Times New Roman"/>
          <w:color w:val="000000" w:themeColor="text1"/>
          <w:kern w:val="0"/>
          <w:sz w:val="30"/>
          <w:szCs w:val="30"/>
        </w:rPr>
        <w:t>30</w:t>
      </w:r>
      <w:r w:rsidRPr="00996D8C">
        <w:rPr>
          <w:rFonts w:ascii="Times New Roman" w:eastAsia="宋体" w:hAnsi="Times New Roman" w:cs="Times New Roman"/>
          <w:color w:val="000000" w:themeColor="text1"/>
          <w:kern w:val="0"/>
          <w:sz w:val="30"/>
          <w:szCs w:val="30"/>
        </w:rPr>
        <w:t>、下午</w:t>
      </w:r>
      <w:r w:rsidRPr="00996D8C">
        <w:rPr>
          <w:rFonts w:ascii="Times New Roman" w:eastAsia="宋体" w:hAnsi="Times New Roman" w:cs="Times New Roman"/>
          <w:color w:val="000000" w:themeColor="text1"/>
          <w:kern w:val="0"/>
          <w:sz w:val="30"/>
          <w:szCs w:val="30"/>
        </w:rPr>
        <w:t>14</w:t>
      </w:r>
      <w:r w:rsidR="004309A1">
        <w:rPr>
          <w:rFonts w:ascii="Times New Roman" w:eastAsia="宋体" w:hAnsi="Times New Roman" w:cs="Times New Roman" w:hint="eastAsia"/>
          <w:color w:val="000000" w:themeColor="text1"/>
          <w:kern w:val="0"/>
          <w:sz w:val="30"/>
          <w:szCs w:val="30"/>
        </w:rPr>
        <w:t>:</w:t>
      </w:r>
      <w:r w:rsidRPr="00996D8C">
        <w:rPr>
          <w:rFonts w:ascii="Times New Roman" w:eastAsia="宋体" w:hAnsi="Times New Roman" w:cs="Times New Roman"/>
          <w:color w:val="000000" w:themeColor="text1"/>
          <w:kern w:val="0"/>
          <w:sz w:val="30"/>
          <w:szCs w:val="30"/>
        </w:rPr>
        <w:t>30</w:t>
      </w:r>
      <w:r w:rsidR="00841483">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17</w:t>
      </w:r>
      <w:r w:rsidR="004309A1">
        <w:rPr>
          <w:rFonts w:ascii="Times New Roman" w:eastAsia="宋体" w:hAnsi="Times New Roman" w:cs="Times New Roman" w:hint="eastAsia"/>
          <w:color w:val="000000" w:themeColor="text1"/>
          <w:kern w:val="0"/>
          <w:sz w:val="30"/>
          <w:szCs w:val="30"/>
        </w:rPr>
        <w:t>:</w:t>
      </w:r>
      <w:r w:rsidRPr="00996D8C">
        <w:rPr>
          <w:rFonts w:ascii="Times New Roman" w:eastAsia="宋体" w:hAnsi="Times New Roman" w:cs="Times New Roman"/>
          <w:color w:val="000000" w:themeColor="text1"/>
          <w:kern w:val="0"/>
          <w:sz w:val="30"/>
          <w:szCs w:val="30"/>
        </w:rPr>
        <w:t>30</w:t>
      </w:r>
      <w:r w:rsidRPr="00996D8C">
        <w:rPr>
          <w:rFonts w:ascii="Times New Roman" w:eastAsia="宋体" w:hAnsi="Times New Roman" w:cs="Times New Roman"/>
          <w:color w:val="000000" w:themeColor="text1"/>
          <w:kern w:val="0"/>
          <w:sz w:val="30"/>
          <w:szCs w:val="30"/>
        </w:rPr>
        <w:t>）。地点：湖南大学南校区前进楼报告厅。省内高校的报考者在进行网报时只能选择所报考的高校作为现场确认点。</w:t>
      </w:r>
      <w:proofErr w:type="gramStart"/>
      <w:r w:rsidRPr="00996D8C">
        <w:rPr>
          <w:rFonts w:ascii="Times New Roman" w:eastAsia="宋体" w:hAnsi="Times New Roman" w:cs="Times New Roman"/>
          <w:color w:val="000000" w:themeColor="text1"/>
          <w:kern w:val="0"/>
          <w:sz w:val="30"/>
          <w:szCs w:val="30"/>
        </w:rPr>
        <w:t>网报成功</w:t>
      </w:r>
      <w:proofErr w:type="gramEnd"/>
      <w:r w:rsidRPr="00996D8C">
        <w:rPr>
          <w:rFonts w:ascii="Times New Roman" w:eastAsia="宋体" w:hAnsi="Times New Roman" w:cs="Times New Roman"/>
          <w:color w:val="000000" w:themeColor="text1"/>
          <w:kern w:val="0"/>
          <w:sz w:val="30"/>
          <w:szCs w:val="30"/>
        </w:rPr>
        <w:t>的报考者</w:t>
      </w:r>
      <w:r w:rsidR="008B1B3B">
        <w:rPr>
          <w:rFonts w:ascii="Times New Roman" w:eastAsia="宋体" w:hAnsi="Times New Roman" w:cs="Times New Roman" w:hint="eastAsia"/>
          <w:color w:val="000000" w:themeColor="text1"/>
          <w:kern w:val="0"/>
          <w:sz w:val="30"/>
          <w:szCs w:val="30"/>
        </w:rPr>
        <w:t>在</w:t>
      </w:r>
      <w:r w:rsidR="008B1B3B">
        <w:rPr>
          <w:rFonts w:ascii="Times New Roman" w:eastAsia="宋体" w:hAnsi="Times New Roman" w:cs="Times New Roman"/>
          <w:color w:val="000000" w:themeColor="text1"/>
          <w:kern w:val="0"/>
          <w:sz w:val="30"/>
          <w:szCs w:val="30"/>
        </w:rPr>
        <w:t>进行</w:t>
      </w:r>
      <w:r w:rsidRPr="00996D8C">
        <w:rPr>
          <w:rFonts w:ascii="Times New Roman" w:eastAsia="宋体" w:hAnsi="Times New Roman" w:cs="Times New Roman"/>
          <w:color w:val="000000" w:themeColor="text1"/>
          <w:kern w:val="0"/>
          <w:sz w:val="30"/>
          <w:szCs w:val="30"/>
        </w:rPr>
        <w:t>现场确认</w:t>
      </w:r>
      <w:r w:rsidR="008B1B3B">
        <w:rPr>
          <w:rFonts w:ascii="Times New Roman" w:eastAsia="宋体" w:hAnsi="Times New Roman" w:cs="Times New Roman" w:hint="eastAsia"/>
          <w:color w:val="000000" w:themeColor="text1"/>
          <w:kern w:val="0"/>
          <w:sz w:val="30"/>
          <w:szCs w:val="30"/>
        </w:rPr>
        <w:t>时</w:t>
      </w:r>
      <w:r w:rsidR="008B1B3B">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必须</w:t>
      </w:r>
      <w:r w:rsidR="008B1B3B">
        <w:rPr>
          <w:rFonts w:ascii="Times New Roman" w:eastAsia="宋体" w:hAnsi="Times New Roman" w:cs="Times New Roman"/>
          <w:color w:val="000000" w:themeColor="text1"/>
          <w:kern w:val="0"/>
          <w:sz w:val="30"/>
          <w:szCs w:val="30"/>
        </w:rPr>
        <w:t>本人携</w:t>
      </w:r>
      <w:r w:rsidRPr="00996D8C">
        <w:rPr>
          <w:rFonts w:ascii="Times New Roman" w:eastAsia="宋体" w:hAnsi="Times New Roman" w:cs="Times New Roman"/>
          <w:color w:val="000000" w:themeColor="text1"/>
          <w:kern w:val="0"/>
          <w:sz w:val="30"/>
          <w:szCs w:val="30"/>
        </w:rPr>
        <w:t>第二代居民身份证原件（本考点不接受代报名）、报名登记表、学生证（已毕业的携带毕业证，自考生带自考考籍证），在规定时间内到所选择的现场确认点缴纳考试报名费，联机采集与核验第二代居民身份证芯片内的个人信息，进行</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人证同一性</w:t>
      </w:r>
      <w:r w:rsidRPr="00996D8C">
        <w:rPr>
          <w:rFonts w:ascii="Times New Roman" w:eastAsia="宋体" w:hAnsi="Times New Roman" w:cs="Times New Roman"/>
          <w:color w:val="000000" w:themeColor="text1"/>
          <w:kern w:val="0"/>
          <w:sz w:val="30"/>
          <w:szCs w:val="30"/>
        </w:rPr>
        <w:t>”</w:t>
      </w:r>
      <w:r w:rsidRPr="00996D8C">
        <w:rPr>
          <w:rFonts w:ascii="Times New Roman" w:eastAsia="宋体" w:hAnsi="Times New Roman" w:cs="Times New Roman"/>
          <w:color w:val="000000" w:themeColor="text1"/>
          <w:kern w:val="0"/>
          <w:sz w:val="30"/>
          <w:szCs w:val="30"/>
        </w:rPr>
        <w:t>认定。</w:t>
      </w:r>
      <w:r w:rsidRPr="00996D8C">
        <w:rPr>
          <w:rFonts w:ascii="Times New Roman" w:eastAsia="宋体" w:hAnsi="Times New Roman" w:cs="Times New Roman"/>
          <w:color w:val="000000" w:themeColor="text1"/>
          <w:kern w:val="0"/>
          <w:sz w:val="30"/>
          <w:szCs w:val="30"/>
        </w:rPr>
        <w:br/>
        <w:t xml:space="preserve">       </w:t>
      </w:r>
      <w:r w:rsidRPr="00996D8C">
        <w:rPr>
          <w:rFonts w:ascii="Times New Roman" w:eastAsia="宋体" w:hAnsi="Times New Roman" w:cs="Times New Roman"/>
          <w:color w:val="000000" w:themeColor="text1"/>
          <w:kern w:val="0"/>
          <w:sz w:val="30"/>
          <w:szCs w:val="30"/>
        </w:rPr>
        <w:t>报考者应在规定时间内完成网上报名和现场确认，逾期不予办理。凡未</w:t>
      </w:r>
      <w:proofErr w:type="gramStart"/>
      <w:r w:rsidRPr="00996D8C">
        <w:rPr>
          <w:rFonts w:ascii="Times New Roman" w:eastAsia="宋体" w:hAnsi="Times New Roman" w:cs="Times New Roman"/>
          <w:color w:val="000000" w:themeColor="text1"/>
          <w:kern w:val="0"/>
          <w:sz w:val="30"/>
          <w:szCs w:val="30"/>
        </w:rPr>
        <w:t>进行网报者</w:t>
      </w:r>
      <w:proofErr w:type="gramEnd"/>
      <w:r w:rsidRPr="00996D8C">
        <w:rPr>
          <w:rFonts w:ascii="Times New Roman" w:eastAsia="宋体" w:hAnsi="Times New Roman" w:cs="Times New Roman"/>
          <w:color w:val="000000" w:themeColor="text1"/>
          <w:kern w:val="0"/>
          <w:sz w:val="30"/>
          <w:szCs w:val="30"/>
        </w:rPr>
        <w:t>，不能参加现场确认。只完成网上报名</w:t>
      </w:r>
      <w:r w:rsidR="00284074">
        <w:rPr>
          <w:rFonts w:ascii="Times New Roman" w:eastAsia="宋体" w:hAnsi="Times New Roman" w:cs="Times New Roman"/>
          <w:color w:val="000000" w:themeColor="text1"/>
          <w:kern w:val="0"/>
          <w:sz w:val="30"/>
          <w:szCs w:val="30"/>
        </w:rPr>
        <w:t>，但未在规定时间内办理现场确认手续的，本次报名无效。我省成人</w:t>
      </w:r>
      <w:r w:rsidRPr="00996D8C">
        <w:rPr>
          <w:rFonts w:ascii="Times New Roman" w:eastAsia="宋体" w:hAnsi="Times New Roman" w:cs="Times New Roman"/>
          <w:color w:val="000000" w:themeColor="text1"/>
          <w:kern w:val="0"/>
          <w:sz w:val="30"/>
          <w:szCs w:val="30"/>
        </w:rPr>
        <w:t>学位外语考试每年举行两次。</w:t>
      </w:r>
    </w:p>
    <w:p w:rsidR="004D25CA" w:rsidRPr="00996D8C" w:rsidRDefault="004D25CA" w:rsidP="004D25CA">
      <w:pPr>
        <w:widowControl/>
        <w:spacing w:line="375" w:lineRule="atLeast"/>
        <w:jc w:val="left"/>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3.</w:t>
      </w:r>
      <w:r w:rsidRPr="00996D8C">
        <w:rPr>
          <w:rFonts w:ascii="Times New Roman" w:eastAsia="宋体" w:hAnsi="Times New Roman" w:cs="Times New Roman"/>
          <w:color w:val="000000" w:themeColor="text1"/>
          <w:kern w:val="0"/>
          <w:sz w:val="30"/>
          <w:szCs w:val="30"/>
        </w:rPr>
        <w:t>报名和考试证件要求</w:t>
      </w:r>
    </w:p>
    <w:p w:rsidR="0080176C" w:rsidRDefault="004D25CA" w:rsidP="004D25CA">
      <w:pPr>
        <w:widowControl/>
        <w:spacing w:line="375" w:lineRule="atLeast"/>
        <w:jc w:val="left"/>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 xml:space="preserve">       </w:t>
      </w:r>
      <w:r w:rsidRPr="00996D8C">
        <w:rPr>
          <w:rFonts w:ascii="Times New Roman" w:eastAsia="宋体" w:hAnsi="Times New Roman" w:cs="Times New Roman"/>
          <w:color w:val="000000" w:themeColor="text1"/>
          <w:kern w:val="0"/>
          <w:sz w:val="30"/>
          <w:szCs w:val="30"/>
        </w:rPr>
        <w:t>参加</w:t>
      </w:r>
      <w:r w:rsidRPr="00996D8C">
        <w:rPr>
          <w:rFonts w:ascii="Times New Roman" w:eastAsia="宋体" w:hAnsi="Times New Roman" w:cs="Times New Roman"/>
          <w:color w:val="000000" w:themeColor="text1"/>
          <w:kern w:val="0"/>
          <w:sz w:val="30"/>
          <w:szCs w:val="30"/>
        </w:rPr>
        <w:t>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5</w:t>
      </w:r>
      <w:r w:rsidR="00EC4ACE">
        <w:rPr>
          <w:rFonts w:ascii="Times New Roman" w:eastAsia="宋体" w:hAnsi="Times New Roman" w:cs="Times New Roman"/>
          <w:color w:val="000000" w:themeColor="text1"/>
          <w:kern w:val="0"/>
          <w:sz w:val="30"/>
          <w:szCs w:val="30"/>
        </w:rPr>
        <w:t>月湖南省成人学位外语</w:t>
      </w:r>
      <w:r w:rsidRPr="00996D8C">
        <w:rPr>
          <w:rFonts w:ascii="Times New Roman" w:eastAsia="宋体" w:hAnsi="Times New Roman" w:cs="Times New Roman"/>
          <w:color w:val="000000" w:themeColor="text1"/>
          <w:kern w:val="0"/>
          <w:sz w:val="30"/>
          <w:szCs w:val="30"/>
        </w:rPr>
        <w:t>考试报名和</w:t>
      </w:r>
      <w:r w:rsidR="00E5725B">
        <w:rPr>
          <w:rFonts w:ascii="Times New Roman" w:eastAsia="宋体" w:hAnsi="Times New Roman" w:cs="Times New Roman" w:hint="eastAsia"/>
          <w:color w:val="000000" w:themeColor="text1"/>
          <w:kern w:val="0"/>
          <w:sz w:val="30"/>
          <w:szCs w:val="30"/>
        </w:rPr>
        <w:t>参考</w:t>
      </w:r>
      <w:r w:rsidRPr="00996D8C">
        <w:rPr>
          <w:rFonts w:ascii="Times New Roman" w:eastAsia="宋体" w:hAnsi="Times New Roman" w:cs="Times New Roman"/>
          <w:color w:val="000000" w:themeColor="text1"/>
          <w:kern w:val="0"/>
          <w:sz w:val="30"/>
          <w:szCs w:val="30"/>
        </w:rPr>
        <w:t>的所有考生（含现役军人和人民武装警察）规定使用的有效证件为第二代居民身份证。</w:t>
      </w:r>
      <w:r w:rsidRPr="00996D8C">
        <w:rPr>
          <w:rFonts w:ascii="Times New Roman" w:eastAsia="宋体" w:hAnsi="Times New Roman" w:cs="Times New Roman"/>
          <w:color w:val="000000" w:themeColor="text1"/>
          <w:kern w:val="0"/>
          <w:sz w:val="30"/>
          <w:szCs w:val="30"/>
        </w:rPr>
        <w:br/>
        <w:t>4.</w:t>
      </w:r>
      <w:r w:rsidRPr="00996D8C">
        <w:rPr>
          <w:rFonts w:ascii="Times New Roman" w:eastAsia="宋体" w:hAnsi="Times New Roman" w:cs="Times New Roman"/>
          <w:color w:val="000000" w:themeColor="text1"/>
          <w:kern w:val="0"/>
          <w:sz w:val="30"/>
          <w:szCs w:val="30"/>
        </w:rPr>
        <w:t>准考证下载时间</w:t>
      </w:r>
    </w:p>
    <w:p w:rsidR="003523C7" w:rsidRDefault="004D25CA" w:rsidP="004D25CA">
      <w:pPr>
        <w:widowControl/>
        <w:spacing w:line="375" w:lineRule="atLeast"/>
        <w:jc w:val="left"/>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lastRenderedPageBreak/>
        <w:t>      201</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11</w:t>
      </w:r>
      <w:r w:rsidRPr="00996D8C">
        <w:rPr>
          <w:rFonts w:ascii="Times New Roman" w:eastAsia="宋体" w:hAnsi="Times New Roman" w:cs="Times New Roman"/>
          <w:color w:val="000000" w:themeColor="text1"/>
          <w:kern w:val="0"/>
          <w:sz w:val="30"/>
          <w:szCs w:val="30"/>
        </w:rPr>
        <w:t>日</w:t>
      </w:r>
      <w:r w:rsidR="0080176C">
        <w:rPr>
          <w:rFonts w:ascii="Times New Roman" w:eastAsia="宋体" w:hAnsi="Times New Roman" w:cs="Times New Roman" w:hint="eastAsia"/>
          <w:color w:val="000000" w:themeColor="text1"/>
          <w:kern w:val="0"/>
          <w:sz w:val="30"/>
          <w:szCs w:val="30"/>
        </w:rPr>
        <w:t>-</w:t>
      </w:r>
      <w:r w:rsidR="006E73EC" w:rsidRPr="00996D8C">
        <w:rPr>
          <w:rFonts w:ascii="Times New Roman" w:eastAsia="宋体" w:hAnsi="Times New Roman" w:cs="Times New Roman"/>
          <w:color w:val="000000" w:themeColor="text1"/>
          <w:kern w:val="0"/>
          <w:sz w:val="30"/>
          <w:szCs w:val="30"/>
        </w:rPr>
        <w:t>5</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22</w:t>
      </w:r>
      <w:r w:rsidRPr="00996D8C">
        <w:rPr>
          <w:rFonts w:ascii="Times New Roman" w:eastAsia="宋体" w:hAnsi="Times New Roman" w:cs="Times New Roman"/>
          <w:color w:val="000000" w:themeColor="text1"/>
          <w:kern w:val="0"/>
          <w:sz w:val="30"/>
          <w:szCs w:val="30"/>
        </w:rPr>
        <w:t>日期间，网上报名系统开通</w:t>
      </w:r>
      <w:r w:rsidR="003523C7">
        <w:rPr>
          <w:rFonts w:ascii="Times New Roman" w:eastAsia="宋体" w:hAnsi="Times New Roman" w:cs="Times New Roman" w:hint="eastAsia"/>
          <w:color w:val="000000" w:themeColor="text1"/>
          <w:kern w:val="0"/>
          <w:sz w:val="30"/>
          <w:szCs w:val="30"/>
        </w:rPr>
        <w:t>准考证</w:t>
      </w:r>
      <w:r w:rsidRPr="00996D8C">
        <w:rPr>
          <w:rFonts w:ascii="Times New Roman" w:eastAsia="宋体" w:hAnsi="Times New Roman" w:cs="Times New Roman"/>
          <w:color w:val="000000" w:themeColor="text1"/>
          <w:kern w:val="0"/>
          <w:sz w:val="30"/>
          <w:szCs w:val="30"/>
        </w:rPr>
        <w:t>下载，考生凭网上下载打印的准考证和有效身份证件参加考试。</w:t>
      </w:r>
      <w:r w:rsidRPr="00996D8C">
        <w:rPr>
          <w:rFonts w:ascii="Times New Roman" w:eastAsia="宋体" w:hAnsi="Times New Roman" w:cs="Times New Roman"/>
          <w:color w:val="000000" w:themeColor="text1"/>
          <w:kern w:val="0"/>
          <w:sz w:val="30"/>
          <w:szCs w:val="30"/>
        </w:rPr>
        <w:br/>
        <w:t>5.</w:t>
      </w:r>
      <w:r w:rsidRPr="00996D8C">
        <w:rPr>
          <w:rFonts w:ascii="Times New Roman" w:eastAsia="宋体" w:hAnsi="Times New Roman" w:cs="Times New Roman"/>
          <w:color w:val="000000" w:themeColor="text1"/>
          <w:kern w:val="0"/>
          <w:sz w:val="30"/>
          <w:szCs w:val="30"/>
        </w:rPr>
        <w:t>考试报名费</w:t>
      </w:r>
      <w:r w:rsidRPr="00996D8C">
        <w:rPr>
          <w:rFonts w:ascii="Times New Roman" w:eastAsia="宋体" w:hAnsi="Times New Roman" w:cs="Times New Roman"/>
          <w:color w:val="000000" w:themeColor="text1"/>
          <w:kern w:val="0"/>
          <w:sz w:val="30"/>
          <w:szCs w:val="30"/>
        </w:rPr>
        <w:br/>
        <w:t>      </w:t>
      </w:r>
      <w:r w:rsidRPr="00996D8C">
        <w:rPr>
          <w:rFonts w:ascii="Times New Roman" w:eastAsia="宋体" w:hAnsi="Times New Roman" w:cs="Times New Roman"/>
          <w:color w:val="000000" w:themeColor="text1"/>
          <w:kern w:val="0"/>
          <w:sz w:val="30"/>
          <w:szCs w:val="30"/>
        </w:rPr>
        <w:t>根据湖南省物价局《关于成人高等教育本科生申请学士学位外语课程考试报名考务费有关问题的批复》（湘</w:t>
      </w:r>
      <w:proofErr w:type="gramStart"/>
      <w:r w:rsidRPr="00996D8C">
        <w:rPr>
          <w:rFonts w:ascii="Times New Roman" w:eastAsia="宋体" w:hAnsi="Times New Roman" w:cs="Times New Roman"/>
          <w:color w:val="000000" w:themeColor="text1"/>
          <w:kern w:val="0"/>
          <w:sz w:val="30"/>
          <w:szCs w:val="30"/>
        </w:rPr>
        <w:t>价费函</w:t>
      </w:r>
      <w:proofErr w:type="gramEnd"/>
      <w:r w:rsidRPr="00996D8C">
        <w:rPr>
          <w:rFonts w:ascii="Times New Roman" w:eastAsia="宋体" w:hAnsi="Times New Roman" w:cs="Times New Roman"/>
          <w:color w:val="000000" w:themeColor="text1"/>
          <w:kern w:val="0"/>
          <w:sz w:val="30"/>
          <w:szCs w:val="30"/>
        </w:rPr>
        <w:t>[2004]32</w:t>
      </w:r>
      <w:r w:rsidRPr="00996D8C">
        <w:rPr>
          <w:rFonts w:ascii="Times New Roman" w:eastAsia="宋体" w:hAnsi="Times New Roman" w:cs="Times New Roman"/>
          <w:color w:val="000000" w:themeColor="text1"/>
          <w:kern w:val="0"/>
          <w:sz w:val="30"/>
          <w:szCs w:val="30"/>
        </w:rPr>
        <w:t>号）的规定，成人本科学士学位外语水平全省统考报名费按每位考生</w:t>
      </w:r>
      <w:r w:rsidRPr="00996D8C">
        <w:rPr>
          <w:rFonts w:ascii="Times New Roman" w:eastAsia="宋体" w:hAnsi="Times New Roman" w:cs="Times New Roman"/>
          <w:color w:val="000000" w:themeColor="text1"/>
          <w:kern w:val="0"/>
          <w:sz w:val="30"/>
          <w:szCs w:val="30"/>
        </w:rPr>
        <w:t>100</w:t>
      </w:r>
      <w:r w:rsidRPr="00996D8C">
        <w:rPr>
          <w:rFonts w:ascii="Times New Roman" w:eastAsia="宋体" w:hAnsi="Times New Roman" w:cs="Times New Roman"/>
          <w:color w:val="000000" w:themeColor="text1"/>
          <w:kern w:val="0"/>
          <w:sz w:val="30"/>
          <w:szCs w:val="30"/>
        </w:rPr>
        <w:t>元</w:t>
      </w:r>
      <w:r w:rsidR="00AF331A">
        <w:rPr>
          <w:rFonts w:ascii="Times New Roman" w:eastAsia="宋体" w:hAnsi="Times New Roman" w:cs="Times New Roman" w:hint="eastAsia"/>
          <w:color w:val="000000" w:themeColor="text1"/>
          <w:kern w:val="0"/>
          <w:sz w:val="30"/>
          <w:szCs w:val="30"/>
        </w:rPr>
        <w:t>标准</w:t>
      </w:r>
      <w:r w:rsidRPr="00996D8C">
        <w:rPr>
          <w:rFonts w:ascii="Times New Roman" w:eastAsia="宋体" w:hAnsi="Times New Roman" w:cs="Times New Roman"/>
          <w:color w:val="000000" w:themeColor="text1"/>
          <w:kern w:val="0"/>
          <w:sz w:val="30"/>
          <w:szCs w:val="30"/>
        </w:rPr>
        <w:t>收取。</w:t>
      </w:r>
      <w:r w:rsidRPr="00996D8C">
        <w:rPr>
          <w:rFonts w:ascii="Times New Roman" w:eastAsia="宋体" w:hAnsi="Times New Roman" w:cs="Times New Roman"/>
          <w:color w:val="000000" w:themeColor="text1"/>
          <w:kern w:val="0"/>
          <w:sz w:val="30"/>
          <w:szCs w:val="30"/>
        </w:rPr>
        <w:br/>
      </w:r>
      <w:r w:rsidRPr="00996D8C">
        <w:rPr>
          <w:rFonts w:ascii="Times New Roman" w:eastAsia="宋体" w:hAnsi="Times New Roman" w:cs="Times New Roman"/>
          <w:color w:val="000000" w:themeColor="text1"/>
          <w:kern w:val="0"/>
          <w:sz w:val="30"/>
          <w:szCs w:val="30"/>
        </w:rPr>
        <w:t>三、考试成绩公布</w:t>
      </w:r>
      <w:r w:rsidRPr="00996D8C">
        <w:rPr>
          <w:rFonts w:ascii="Times New Roman" w:eastAsia="宋体" w:hAnsi="Times New Roman" w:cs="Times New Roman"/>
          <w:color w:val="000000" w:themeColor="text1"/>
          <w:kern w:val="0"/>
          <w:sz w:val="30"/>
          <w:szCs w:val="30"/>
        </w:rPr>
        <w:br/>
        <w:t xml:space="preserve">      </w:t>
      </w:r>
      <w:r w:rsidRPr="00996D8C">
        <w:rPr>
          <w:rFonts w:ascii="Times New Roman" w:eastAsia="宋体" w:hAnsi="Times New Roman" w:cs="Times New Roman"/>
          <w:color w:val="000000" w:themeColor="text1"/>
          <w:kern w:val="0"/>
          <w:sz w:val="30"/>
          <w:szCs w:val="30"/>
        </w:rPr>
        <w:t>考试成绩拟在</w:t>
      </w:r>
      <w:r w:rsidRPr="00996D8C">
        <w:rPr>
          <w:rFonts w:ascii="Times New Roman" w:eastAsia="宋体" w:hAnsi="Times New Roman" w:cs="Times New Roman"/>
          <w:color w:val="000000" w:themeColor="text1"/>
          <w:kern w:val="0"/>
          <w:sz w:val="30"/>
          <w:szCs w:val="30"/>
        </w:rPr>
        <w:t>2015</w:t>
      </w:r>
      <w:r w:rsidRPr="00996D8C">
        <w:rPr>
          <w:rFonts w:ascii="Times New Roman" w:eastAsia="宋体" w:hAnsi="Times New Roman" w:cs="Times New Roman"/>
          <w:color w:val="000000" w:themeColor="text1"/>
          <w:kern w:val="0"/>
          <w:sz w:val="30"/>
          <w:szCs w:val="30"/>
        </w:rPr>
        <w:t>年</w:t>
      </w:r>
      <w:r w:rsidR="006E73EC" w:rsidRPr="00996D8C">
        <w:rPr>
          <w:rFonts w:ascii="Times New Roman" w:eastAsia="宋体" w:hAnsi="Times New Roman" w:cs="Times New Roman"/>
          <w:color w:val="000000" w:themeColor="text1"/>
          <w:kern w:val="0"/>
          <w:sz w:val="30"/>
          <w:szCs w:val="30"/>
        </w:rPr>
        <w:t>7</w:t>
      </w:r>
      <w:r w:rsidRPr="00996D8C">
        <w:rPr>
          <w:rFonts w:ascii="Times New Roman" w:eastAsia="宋体" w:hAnsi="Times New Roman" w:cs="Times New Roman"/>
          <w:color w:val="000000" w:themeColor="text1"/>
          <w:kern w:val="0"/>
          <w:sz w:val="30"/>
          <w:szCs w:val="30"/>
        </w:rPr>
        <w:t>月</w:t>
      </w:r>
      <w:r w:rsidR="006E73EC" w:rsidRPr="00996D8C">
        <w:rPr>
          <w:rFonts w:ascii="Times New Roman" w:eastAsia="宋体" w:hAnsi="Times New Roman" w:cs="Times New Roman"/>
          <w:color w:val="000000" w:themeColor="text1"/>
          <w:kern w:val="0"/>
          <w:sz w:val="30"/>
          <w:szCs w:val="30"/>
        </w:rPr>
        <w:t>下</w:t>
      </w:r>
      <w:r w:rsidRPr="00996D8C">
        <w:rPr>
          <w:rFonts w:ascii="Times New Roman" w:eastAsia="宋体" w:hAnsi="Times New Roman" w:cs="Times New Roman"/>
          <w:color w:val="000000" w:themeColor="text1"/>
          <w:kern w:val="0"/>
          <w:sz w:val="30"/>
          <w:szCs w:val="30"/>
        </w:rPr>
        <w:t>旬公布并同时下发至各有关单位，考生可通过省学位办的网站免费查询。从</w:t>
      </w:r>
      <w:r w:rsidRPr="00996D8C">
        <w:rPr>
          <w:rFonts w:ascii="Times New Roman" w:eastAsia="宋体" w:hAnsi="Times New Roman" w:cs="Times New Roman"/>
          <w:color w:val="000000" w:themeColor="text1"/>
          <w:kern w:val="0"/>
          <w:sz w:val="30"/>
          <w:szCs w:val="30"/>
        </w:rPr>
        <w:t>2005</w:t>
      </w:r>
      <w:r w:rsidRPr="00996D8C">
        <w:rPr>
          <w:rFonts w:ascii="Times New Roman" w:eastAsia="宋体" w:hAnsi="Times New Roman" w:cs="Times New Roman"/>
          <w:color w:val="000000" w:themeColor="text1"/>
          <w:kern w:val="0"/>
          <w:sz w:val="30"/>
          <w:szCs w:val="30"/>
        </w:rPr>
        <w:t>年开始，成人高等教育本科生申请学士学位外语水平全省统一考试不再发放《合格证书》，省学位办将下发考试成绩名册并划定合格分数线。</w:t>
      </w:r>
    </w:p>
    <w:p w:rsidR="004D25CA" w:rsidRPr="00996D8C" w:rsidRDefault="00062816" w:rsidP="004D25CA">
      <w:pPr>
        <w:widowControl/>
        <w:spacing w:line="375" w:lineRule="atLeast"/>
        <w:jc w:val="left"/>
        <w:rPr>
          <w:rFonts w:ascii="Times New Roman" w:eastAsia="宋体" w:hAnsi="Times New Roman" w:cs="Times New Roman"/>
          <w:color w:val="000000" w:themeColor="text1"/>
          <w:kern w:val="0"/>
          <w:sz w:val="30"/>
          <w:szCs w:val="30"/>
        </w:rPr>
      </w:pPr>
      <w:r>
        <w:rPr>
          <w:rFonts w:ascii="Times New Roman" w:eastAsia="宋体" w:hAnsi="Times New Roman" w:cs="Times New Roman" w:hint="eastAsia"/>
          <w:color w:val="000000" w:themeColor="text1"/>
          <w:kern w:val="0"/>
          <w:sz w:val="30"/>
          <w:szCs w:val="30"/>
        </w:rPr>
        <w:t>四</w:t>
      </w:r>
      <w:r w:rsidR="004D25CA" w:rsidRPr="00996D8C">
        <w:rPr>
          <w:rFonts w:ascii="Times New Roman" w:eastAsia="宋体" w:hAnsi="Times New Roman" w:cs="Times New Roman"/>
          <w:color w:val="000000" w:themeColor="text1"/>
          <w:kern w:val="0"/>
          <w:sz w:val="30"/>
          <w:szCs w:val="30"/>
        </w:rPr>
        <w:t>、其他</w:t>
      </w:r>
    </w:p>
    <w:p w:rsidR="004D25CA" w:rsidRPr="00996D8C" w:rsidRDefault="004D25CA" w:rsidP="004D25CA">
      <w:pPr>
        <w:widowControl/>
        <w:spacing w:line="375" w:lineRule="atLeast"/>
        <w:jc w:val="left"/>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 xml:space="preserve">       </w:t>
      </w:r>
      <w:r w:rsidRPr="00996D8C">
        <w:rPr>
          <w:rFonts w:ascii="Times New Roman" w:eastAsia="宋体" w:hAnsi="Times New Roman" w:cs="Times New Roman"/>
          <w:color w:val="000000" w:themeColor="text1"/>
          <w:kern w:val="0"/>
          <w:sz w:val="30"/>
          <w:szCs w:val="30"/>
        </w:rPr>
        <w:t>请考生仔细核对报名信息，如果有误，及时修正。考生现场签字确认后的信息，须由考生本人负责，一律不得更改。</w:t>
      </w:r>
    </w:p>
    <w:p w:rsidR="00D5671F" w:rsidRPr="00996D8C" w:rsidRDefault="00D5671F">
      <w:pPr>
        <w:rPr>
          <w:rFonts w:ascii="Times New Roman" w:hAnsi="Times New Roman" w:cs="Times New Roman"/>
          <w:color w:val="000000" w:themeColor="text1"/>
          <w:sz w:val="30"/>
          <w:szCs w:val="30"/>
        </w:rPr>
      </w:pPr>
    </w:p>
    <w:p w:rsidR="006E73EC" w:rsidRPr="00996D8C" w:rsidRDefault="006E73EC" w:rsidP="006E73EC">
      <w:pPr>
        <w:spacing w:line="580" w:lineRule="exact"/>
        <w:ind w:leftChars="199" w:left="1474" w:hangingChars="352" w:hanging="1056"/>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附件：</w:t>
      </w:r>
      <w:r w:rsidRPr="00996D8C">
        <w:rPr>
          <w:rFonts w:ascii="Times New Roman" w:eastAsia="宋体" w:hAnsi="Times New Roman" w:cs="Times New Roman"/>
          <w:color w:val="000000" w:themeColor="text1"/>
          <w:kern w:val="0"/>
          <w:sz w:val="30"/>
          <w:szCs w:val="30"/>
        </w:rPr>
        <w:t>1.</w:t>
      </w:r>
      <w:r w:rsidRPr="00996D8C">
        <w:rPr>
          <w:rFonts w:ascii="Times New Roman" w:eastAsia="宋体" w:hAnsi="Times New Roman" w:cs="Times New Roman"/>
          <w:color w:val="000000" w:themeColor="text1"/>
          <w:kern w:val="0"/>
          <w:sz w:val="30"/>
          <w:szCs w:val="30"/>
        </w:rPr>
        <w:t>上传电</w:t>
      </w:r>
      <w:proofErr w:type="gramStart"/>
      <w:r w:rsidRPr="00996D8C">
        <w:rPr>
          <w:rFonts w:ascii="Times New Roman" w:eastAsia="宋体" w:hAnsi="Times New Roman" w:cs="Times New Roman"/>
          <w:color w:val="000000" w:themeColor="text1"/>
          <w:kern w:val="0"/>
          <w:sz w:val="30"/>
          <w:szCs w:val="30"/>
        </w:rPr>
        <w:t>子照片</w:t>
      </w:r>
      <w:proofErr w:type="gramEnd"/>
      <w:r w:rsidRPr="00996D8C">
        <w:rPr>
          <w:rFonts w:ascii="Times New Roman" w:eastAsia="宋体" w:hAnsi="Times New Roman" w:cs="Times New Roman"/>
          <w:color w:val="000000" w:themeColor="text1"/>
          <w:kern w:val="0"/>
          <w:sz w:val="30"/>
          <w:szCs w:val="30"/>
        </w:rPr>
        <w:t>标准</w:t>
      </w:r>
    </w:p>
    <w:p w:rsidR="006E73EC" w:rsidRPr="00996D8C" w:rsidRDefault="006E73EC" w:rsidP="006E73EC">
      <w:pPr>
        <w:spacing w:line="580" w:lineRule="exact"/>
        <w:ind w:leftChars="549" w:left="1153" w:firstLineChars="50" w:firstLine="150"/>
        <w:rPr>
          <w:rFonts w:ascii="Times New Roman" w:eastAsia="宋体" w:hAnsi="Times New Roman" w:cs="Times New Roman"/>
          <w:color w:val="000000" w:themeColor="text1"/>
          <w:kern w:val="0"/>
          <w:sz w:val="30"/>
          <w:szCs w:val="30"/>
        </w:rPr>
      </w:pPr>
      <w:r w:rsidRPr="00996D8C">
        <w:rPr>
          <w:rFonts w:ascii="Times New Roman" w:eastAsia="宋体" w:hAnsi="Times New Roman" w:cs="Times New Roman"/>
          <w:color w:val="000000" w:themeColor="text1"/>
          <w:kern w:val="0"/>
          <w:sz w:val="30"/>
          <w:szCs w:val="30"/>
        </w:rPr>
        <w:t>2.</w:t>
      </w:r>
      <w:r w:rsidRPr="00996D8C">
        <w:rPr>
          <w:rFonts w:ascii="Times New Roman" w:eastAsia="宋体" w:hAnsi="Times New Roman" w:cs="Times New Roman"/>
          <w:color w:val="000000" w:themeColor="text1"/>
          <w:kern w:val="0"/>
          <w:sz w:val="30"/>
          <w:szCs w:val="30"/>
        </w:rPr>
        <w:t>报名登记表（样表）</w:t>
      </w:r>
    </w:p>
    <w:p w:rsidR="006E73EC" w:rsidRPr="00996D8C" w:rsidRDefault="006E73EC" w:rsidP="00996D8C">
      <w:pPr>
        <w:spacing w:line="580" w:lineRule="exact"/>
        <w:rPr>
          <w:rFonts w:ascii="Times New Roman" w:eastAsia="宋体" w:hAnsi="Times New Roman" w:cs="Times New Roman"/>
          <w:color w:val="000000" w:themeColor="text1"/>
          <w:kern w:val="0"/>
          <w:sz w:val="30"/>
          <w:szCs w:val="30"/>
        </w:rPr>
      </w:pPr>
    </w:p>
    <w:p w:rsidR="006E73EC" w:rsidRPr="00996D8C" w:rsidRDefault="006E73EC">
      <w:pPr>
        <w:rPr>
          <w:rFonts w:ascii="Times New Roman" w:hAnsi="Times New Roman" w:cs="Times New Roman"/>
          <w:color w:val="000000" w:themeColor="text1"/>
          <w:sz w:val="30"/>
          <w:szCs w:val="30"/>
        </w:rPr>
      </w:pPr>
      <w:r w:rsidRPr="00996D8C">
        <w:rPr>
          <w:rFonts w:ascii="Times New Roman" w:eastAsia="宋体" w:hAnsi="Times New Roman" w:cs="Times New Roman"/>
          <w:color w:val="000000" w:themeColor="text1"/>
          <w:kern w:val="0"/>
          <w:sz w:val="30"/>
          <w:szCs w:val="30"/>
        </w:rPr>
        <w:t xml:space="preserve">                                </w:t>
      </w:r>
      <w:r w:rsidRPr="00996D8C">
        <w:rPr>
          <w:rFonts w:ascii="Times New Roman" w:hAnsi="Times New Roman" w:cs="Times New Roman"/>
          <w:color w:val="000000" w:themeColor="text1"/>
          <w:sz w:val="30"/>
          <w:szCs w:val="30"/>
        </w:rPr>
        <w:t>成人高等教育学士学位外语水平考试</w:t>
      </w:r>
      <w:r w:rsidRPr="00996D8C">
        <w:rPr>
          <w:rFonts w:ascii="Times New Roman" w:hAnsi="Times New Roman" w:cs="Times New Roman"/>
          <w:color w:val="000000" w:themeColor="text1"/>
          <w:sz w:val="30"/>
          <w:szCs w:val="30"/>
        </w:rPr>
        <w:br/>
        <w:t xml:space="preserve">                                                                     </w:t>
      </w:r>
      <w:r w:rsidRPr="00996D8C">
        <w:rPr>
          <w:rFonts w:ascii="Times New Roman" w:hAnsi="Times New Roman" w:cs="Times New Roman"/>
          <w:color w:val="000000" w:themeColor="text1"/>
          <w:sz w:val="30"/>
          <w:szCs w:val="30"/>
        </w:rPr>
        <w:t>湖南大学考点</w:t>
      </w:r>
      <w:r w:rsidRPr="00996D8C">
        <w:rPr>
          <w:rFonts w:ascii="Times New Roman" w:hAnsi="Times New Roman" w:cs="Times New Roman"/>
          <w:color w:val="000000" w:themeColor="text1"/>
          <w:sz w:val="30"/>
          <w:szCs w:val="30"/>
        </w:rPr>
        <w:br/>
        <w:t>                                     </w:t>
      </w:r>
      <w:r w:rsidR="00B955CF">
        <w:rPr>
          <w:rFonts w:ascii="Times New Roman" w:hAnsi="Times New Roman" w:cs="Times New Roman"/>
          <w:color w:val="000000" w:themeColor="text1"/>
          <w:sz w:val="30"/>
          <w:szCs w:val="30"/>
        </w:rPr>
        <w:t xml:space="preserve">                           </w:t>
      </w:r>
      <w:r w:rsidRPr="00996D8C">
        <w:rPr>
          <w:rFonts w:ascii="Times New Roman" w:hAnsi="Times New Roman" w:cs="Times New Roman"/>
          <w:color w:val="000000" w:themeColor="text1"/>
          <w:sz w:val="30"/>
          <w:szCs w:val="30"/>
        </w:rPr>
        <w:t>2015</w:t>
      </w:r>
      <w:r w:rsidRPr="00996D8C">
        <w:rPr>
          <w:rFonts w:ascii="Times New Roman" w:hAnsi="Times New Roman" w:cs="Times New Roman"/>
          <w:color w:val="000000" w:themeColor="text1"/>
          <w:sz w:val="30"/>
          <w:szCs w:val="30"/>
        </w:rPr>
        <w:t>年</w:t>
      </w:r>
      <w:r w:rsidRPr="00996D8C">
        <w:rPr>
          <w:rFonts w:ascii="Times New Roman" w:hAnsi="Times New Roman" w:cs="Times New Roman"/>
          <w:color w:val="000000" w:themeColor="text1"/>
          <w:sz w:val="30"/>
          <w:szCs w:val="30"/>
        </w:rPr>
        <w:t>3</w:t>
      </w:r>
      <w:r w:rsidRPr="00996D8C">
        <w:rPr>
          <w:rFonts w:ascii="Times New Roman" w:hAnsi="Times New Roman" w:cs="Times New Roman"/>
          <w:color w:val="000000" w:themeColor="text1"/>
          <w:sz w:val="30"/>
          <w:szCs w:val="30"/>
        </w:rPr>
        <w:t>月</w:t>
      </w:r>
      <w:r w:rsidRPr="00996D8C">
        <w:rPr>
          <w:rFonts w:ascii="Times New Roman" w:hAnsi="Times New Roman" w:cs="Times New Roman"/>
          <w:color w:val="000000" w:themeColor="text1"/>
          <w:sz w:val="30"/>
          <w:szCs w:val="30"/>
        </w:rPr>
        <w:t>9</w:t>
      </w:r>
      <w:r w:rsidRPr="00996D8C">
        <w:rPr>
          <w:rFonts w:ascii="Times New Roman" w:hAnsi="Times New Roman" w:cs="Times New Roman"/>
          <w:color w:val="000000" w:themeColor="text1"/>
          <w:sz w:val="30"/>
          <w:szCs w:val="30"/>
        </w:rPr>
        <w:t>日</w:t>
      </w:r>
    </w:p>
    <w:p w:rsidR="008F3DF0" w:rsidRDefault="008F3DF0" w:rsidP="006E73EC">
      <w:pPr>
        <w:pStyle w:val="a3"/>
        <w:spacing w:before="0" w:beforeAutospacing="0" w:after="0" w:afterAutospacing="0" w:line="560" w:lineRule="exact"/>
        <w:rPr>
          <w:rFonts w:ascii="Times New Roman" w:eastAsia="仿宋_GB2312" w:hAnsi="Times New Roman" w:cs="Times New Roman" w:hint="eastAsia"/>
          <w:color w:val="000000" w:themeColor="text1"/>
          <w:sz w:val="32"/>
          <w:szCs w:val="32"/>
        </w:rPr>
      </w:pPr>
      <w:bookmarkStart w:id="0" w:name="_GoBack"/>
      <w:bookmarkEnd w:id="0"/>
    </w:p>
    <w:p w:rsidR="006E73EC" w:rsidRPr="00996D8C" w:rsidRDefault="006E73EC" w:rsidP="006E73EC">
      <w:pPr>
        <w:pStyle w:val="a3"/>
        <w:spacing w:before="0" w:beforeAutospacing="0" w:after="0" w:afterAutospacing="0" w:line="560" w:lineRule="exact"/>
        <w:rPr>
          <w:rFonts w:ascii="Times New Roman" w:eastAsia="仿宋_GB2312" w:hAnsi="Times New Roman" w:cs="Times New Roman"/>
          <w:color w:val="000000" w:themeColor="text1"/>
          <w:sz w:val="32"/>
          <w:szCs w:val="32"/>
        </w:rPr>
      </w:pPr>
      <w:r w:rsidRPr="00996D8C">
        <w:rPr>
          <w:rFonts w:ascii="Times New Roman" w:eastAsia="仿宋_GB2312" w:hAnsi="Times New Roman" w:cs="Times New Roman"/>
          <w:color w:val="000000" w:themeColor="text1"/>
          <w:sz w:val="32"/>
          <w:szCs w:val="32"/>
        </w:rPr>
        <w:lastRenderedPageBreak/>
        <w:t>附件</w:t>
      </w:r>
      <w:r w:rsidRPr="00996D8C">
        <w:rPr>
          <w:rFonts w:ascii="Times New Roman" w:eastAsia="仿宋_GB2312" w:hAnsi="Times New Roman" w:cs="Times New Roman"/>
          <w:color w:val="000000" w:themeColor="text1"/>
          <w:sz w:val="32"/>
          <w:szCs w:val="32"/>
        </w:rPr>
        <w:t>1</w:t>
      </w:r>
      <w:r w:rsidRPr="00996D8C">
        <w:rPr>
          <w:rFonts w:ascii="Times New Roman" w:eastAsia="仿宋_GB2312" w:hAnsi="Times New Roman" w:cs="Times New Roman"/>
          <w:color w:val="000000" w:themeColor="text1"/>
          <w:sz w:val="32"/>
          <w:szCs w:val="32"/>
        </w:rPr>
        <w:t>：</w:t>
      </w:r>
    </w:p>
    <w:p w:rsidR="006E73EC" w:rsidRPr="00996D8C" w:rsidRDefault="006E73EC" w:rsidP="006E73EC">
      <w:pPr>
        <w:snapToGrid w:val="0"/>
        <w:spacing w:line="520" w:lineRule="exact"/>
        <w:jc w:val="center"/>
        <w:rPr>
          <w:rFonts w:ascii="Times New Roman" w:hAnsi="Times New Roman" w:cs="Times New Roman"/>
          <w:color w:val="000000" w:themeColor="text1"/>
          <w:sz w:val="24"/>
          <w:szCs w:val="24"/>
        </w:rPr>
      </w:pPr>
      <w:r w:rsidRPr="00996D8C">
        <w:rPr>
          <w:rFonts w:ascii="Times New Roman" w:hAnsi="Times New Roman" w:cs="Times New Roman"/>
          <w:color w:val="000000" w:themeColor="text1"/>
          <w:sz w:val="24"/>
          <w:szCs w:val="24"/>
        </w:rPr>
        <w:t>2015</w:t>
      </w:r>
      <w:r w:rsidRPr="00996D8C">
        <w:rPr>
          <w:rFonts w:ascii="Times New Roman" w:hAnsi="Times New Roman" w:cs="Times New Roman"/>
          <w:color w:val="000000" w:themeColor="text1"/>
          <w:sz w:val="24"/>
          <w:szCs w:val="24"/>
        </w:rPr>
        <w:t>年湖南省成人高等教育本科毕业生申请学士学位外国语水平考试</w:t>
      </w:r>
    </w:p>
    <w:p w:rsidR="006E73EC" w:rsidRPr="00996D8C" w:rsidRDefault="006E73EC" w:rsidP="006E73EC">
      <w:pPr>
        <w:snapToGrid w:val="0"/>
        <w:spacing w:line="336" w:lineRule="auto"/>
        <w:jc w:val="center"/>
        <w:rPr>
          <w:rFonts w:ascii="Times New Roman" w:eastAsia="方正小标宋简体" w:hAnsi="Times New Roman" w:cs="Times New Roman"/>
          <w:color w:val="000000" w:themeColor="text1"/>
          <w:sz w:val="36"/>
          <w:szCs w:val="36"/>
        </w:rPr>
      </w:pPr>
      <w:r w:rsidRPr="00996D8C">
        <w:rPr>
          <w:rFonts w:ascii="Times New Roman" w:eastAsia="方正小标宋简体" w:hAnsi="Times New Roman" w:cs="Times New Roman"/>
          <w:color w:val="000000" w:themeColor="text1"/>
          <w:sz w:val="36"/>
          <w:szCs w:val="36"/>
        </w:rPr>
        <w:t>上传电</w:t>
      </w:r>
      <w:proofErr w:type="gramStart"/>
      <w:r w:rsidRPr="00996D8C">
        <w:rPr>
          <w:rFonts w:ascii="Times New Roman" w:eastAsia="方正小标宋简体" w:hAnsi="Times New Roman" w:cs="Times New Roman"/>
          <w:color w:val="000000" w:themeColor="text1"/>
          <w:sz w:val="36"/>
          <w:szCs w:val="36"/>
        </w:rPr>
        <w:t>子照片</w:t>
      </w:r>
      <w:proofErr w:type="gramEnd"/>
      <w:r w:rsidRPr="00996D8C">
        <w:rPr>
          <w:rFonts w:ascii="Times New Roman" w:eastAsia="方正小标宋简体" w:hAnsi="Times New Roman" w:cs="Times New Roman"/>
          <w:color w:val="000000" w:themeColor="text1"/>
          <w:sz w:val="36"/>
          <w:szCs w:val="36"/>
        </w:rPr>
        <w:t>标准</w:t>
      </w:r>
    </w:p>
    <w:p w:rsidR="006E73EC" w:rsidRPr="00996D8C" w:rsidRDefault="006E73EC" w:rsidP="006E73EC">
      <w:pPr>
        <w:widowControl/>
        <w:spacing w:line="336" w:lineRule="auto"/>
        <w:ind w:firstLine="600"/>
        <w:rPr>
          <w:rFonts w:ascii="Times New Roman" w:hAnsi="Times New Roman" w:cs="Times New Roman"/>
          <w:color w:val="000000" w:themeColor="text1"/>
          <w:sz w:val="30"/>
          <w:szCs w:val="30"/>
        </w:rPr>
      </w:pPr>
      <w:r w:rsidRPr="00996D8C">
        <w:rPr>
          <w:rFonts w:ascii="Times New Roman" w:hAnsi="Times New Roman" w:cs="Times New Roman"/>
          <w:color w:val="000000" w:themeColor="text1"/>
          <w:sz w:val="30"/>
          <w:szCs w:val="30"/>
        </w:rPr>
        <w:t>1</w:t>
      </w:r>
      <w:r w:rsidRPr="00996D8C">
        <w:rPr>
          <w:rFonts w:ascii="Times New Roman" w:hAnsi="Times New Roman" w:cs="Times New Roman"/>
          <w:color w:val="000000" w:themeColor="text1"/>
          <w:sz w:val="30"/>
          <w:szCs w:val="30"/>
        </w:rPr>
        <w:t>．电子照片图像样式：</w:t>
      </w:r>
    </w:p>
    <w:p w:rsidR="006E73EC" w:rsidRPr="00996D8C" w:rsidRDefault="006E73EC" w:rsidP="006E73EC">
      <w:pPr>
        <w:widowControl/>
        <w:spacing w:line="336" w:lineRule="auto"/>
        <w:ind w:firstLine="640"/>
        <w:jc w:val="center"/>
        <w:rPr>
          <w:rFonts w:ascii="Times New Roman" w:hAnsi="Times New Roman" w:cs="Times New Roman"/>
          <w:color w:val="000000" w:themeColor="text1"/>
          <w:sz w:val="28"/>
          <w:szCs w:val="28"/>
        </w:rPr>
      </w:pPr>
      <w:r w:rsidRPr="00996D8C">
        <w:rPr>
          <w:rFonts w:ascii="Times New Roman" w:hAnsi="Times New Roman" w:cs="Times New Roman"/>
          <w:noProof/>
          <w:color w:val="000000" w:themeColor="text1"/>
        </w:rPr>
        <w:drawing>
          <wp:inline distT="0" distB="0" distL="0" distR="0" wp14:anchorId="677C015C" wp14:editId="1B4D20EF">
            <wp:extent cx="3609975" cy="2343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343150"/>
                    </a:xfrm>
                    <a:prstGeom prst="rect">
                      <a:avLst/>
                    </a:prstGeom>
                    <a:noFill/>
                    <a:ln>
                      <a:noFill/>
                    </a:ln>
                  </pic:spPr>
                </pic:pic>
              </a:graphicData>
            </a:graphic>
          </wp:inline>
        </w:drawing>
      </w:r>
    </w:p>
    <w:p w:rsidR="006E73EC" w:rsidRPr="00996D8C" w:rsidRDefault="006E73EC" w:rsidP="006E73EC">
      <w:pPr>
        <w:widowControl/>
        <w:spacing w:line="336" w:lineRule="auto"/>
        <w:ind w:firstLine="600"/>
        <w:rPr>
          <w:rFonts w:ascii="Times New Roman" w:hAnsi="Times New Roman" w:cs="Times New Roman"/>
          <w:color w:val="000000" w:themeColor="text1"/>
          <w:sz w:val="30"/>
          <w:szCs w:val="30"/>
        </w:rPr>
      </w:pPr>
      <w:r w:rsidRPr="00996D8C">
        <w:rPr>
          <w:rFonts w:ascii="Times New Roman" w:hAnsi="Times New Roman" w:cs="Times New Roman"/>
          <w:color w:val="000000" w:themeColor="text1"/>
          <w:sz w:val="30"/>
          <w:szCs w:val="30"/>
        </w:rPr>
        <w:t>2</w:t>
      </w:r>
      <w:r w:rsidRPr="00996D8C">
        <w:rPr>
          <w:rFonts w:ascii="Times New Roman" w:hAnsi="Times New Roman" w:cs="Times New Roman"/>
          <w:color w:val="000000" w:themeColor="text1"/>
          <w:sz w:val="30"/>
          <w:szCs w:val="30"/>
        </w:rPr>
        <w:t>．图像规格：</w:t>
      </w:r>
      <w:r w:rsidRPr="00996D8C">
        <w:rPr>
          <w:rFonts w:ascii="Times New Roman" w:hAnsi="Times New Roman" w:cs="Times New Roman"/>
          <w:color w:val="000000" w:themeColor="text1"/>
          <w:sz w:val="30"/>
          <w:szCs w:val="30"/>
        </w:rPr>
        <w:t>567</w:t>
      </w:r>
      <w:r w:rsidRPr="00996D8C">
        <w:rPr>
          <w:rFonts w:ascii="Times New Roman" w:hAnsi="Times New Roman" w:cs="Times New Roman"/>
          <w:color w:val="000000" w:themeColor="text1"/>
          <w:sz w:val="30"/>
          <w:szCs w:val="30"/>
        </w:rPr>
        <w:t>像素（高）</w:t>
      </w:r>
      <w:r w:rsidRPr="00996D8C">
        <w:rPr>
          <w:rFonts w:ascii="Times New Roman" w:hAnsi="Times New Roman" w:cs="Times New Roman"/>
          <w:color w:val="000000" w:themeColor="text1"/>
          <w:sz w:val="30"/>
          <w:szCs w:val="30"/>
        </w:rPr>
        <w:t>× 390</w:t>
      </w:r>
      <w:r w:rsidRPr="00996D8C">
        <w:rPr>
          <w:rFonts w:ascii="Times New Roman" w:hAnsi="Times New Roman" w:cs="Times New Roman"/>
          <w:color w:val="000000" w:themeColor="text1"/>
          <w:sz w:val="30"/>
          <w:szCs w:val="30"/>
        </w:rPr>
        <w:t>像素（宽），或</w:t>
      </w:r>
      <w:r w:rsidRPr="00996D8C">
        <w:rPr>
          <w:rFonts w:ascii="Times New Roman" w:hAnsi="Times New Roman" w:cs="Times New Roman"/>
          <w:color w:val="000000" w:themeColor="text1"/>
          <w:spacing w:val="-4"/>
          <w:sz w:val="30"/>
          <w:szCs w:val="30"/>
        </w:rPr>
        <w:t>图像尺寸为</w:t>
      </w:r>
      <w:r w:rsidRPr="00996D8C">
        <w:rPr>
          <w:rFonts w:ascii="Times New Roman" w:hAnsi="Times New Roman" w:cs="Times New Roman"/>
          <w:color w:val="000000" w:themeColor="text1"/>
          <w:spacing w:val="-4"/>
          <w:sz w:val="30"/>
          <w:szCs w:val="30"/>
        </w:rPr>
        <w:t>48</w:t>
      </w:r>
      <w:r w:rsidRPr="00996D8C">
        <w:rPr>
          <w:rFonts w:ascii="Times New Roman" w:hAnsi="Times New Roman" w:cs="Times New Roman"/>
          <w:color w:val="000000" w:themeColor="text1"/>
          <w:spacing w:val="-4"/>
          <w:sz w:val="30"/>
          <w:szCs w:val="30"/>
        </w:rPr>
        <w:t>毫米（高）</w:t>
      </w:r>
      <w:r w:rsidRPr="00996D8C">
        <w:rPr>
          <w:rFonts w:ascii="Times New Roman" w:hAnsi="Times New Roman" w:cs="Times New Roman"/>
          <w:color w:val="000000" w:themeColor="text1"/>
          <w:spacing w:val="-4"/>
          <w:sz w:val="30"/>
          <w:szCs w:val="30"/>
        </w:rPr>
        <w:t>× 33</w:t>
      </w:r>
      <w:r w:rsidRPr="00996D8C">
        <w:rPr>
          <w:rFonts w:ascii="Times New Roman" w:hAnsi="Times New Roman" w:cs="Times New Roman"/>
          <w:color w:val="000000" w:themeColor="text1"/>
          <w:spacing w:val="-4"/>
          <w:sz w:val="30"/>
          <w:szCs w:val="30"/>
        </w:rPr>
        <w:t>毫米（宽），</w:t>
      </w:r>
      <w:r w:rsidRPr="00996D8C">
        <w:rPr>
          <w:rFonts w:ascii="Times New Roman" w:hAnsi="Times New Roman" w:cs="Times New Roman"/>
          <w:color w:val="000000" w:themeColor="text1"/>
          <w:sz w:val="30"/>
          <w:szCs w:val="30"/>
        </w:rPr>
        <w:t>图</w:t>
      </w:r>
      <w:r w:rsidRPr="00996D8C">
        <w:rPr>
          <w:rFonts w:ascii="Times New Roman" w:hAnsi="Times New Roman" w:cs="Times New Roman"/>
          <w:color w:val="000000" w:themeColor="text1"/>
          <w:spacing w:val="-4"/>
          <w:sz w:val="30"/>
          <w:szCs w:val="30"/>
        </w:rPr>
        <w:t>像文件大小为</w:t>
      </w:r>
      <w:r w:rsidRPr="00996D8C">
        <w:rPr>
          <w:rFonts w:ascii="Times New Roman" w:hAnsi="Times New Roman" w:cs="Times New Roman"/>
          <w:color w:val="000000" w:themeColor="text1"/>
          <w:sz w:val="30"/>
          <w:szCs w:val="30"/>
        </w:rPr>
        <w:t>20kB~200kB</w:t>
      </w:r>
      <w:r w:rsidRPr="00996D8C">
        <w:rPr>
          <w:rFonts w:ascii="Times New Roman" w:hAnsi="Times New Roman" w:cs="Times New Roman"/>
          <w:color w:val="000000" w:themeColor="text1"/>
          <w:spacing w:val="-4"/>
          <w:sz w:val="30"/>
          <w:szCs w:val="30"/>
        </w:rPr>
        <w:t>，</w:t>
      </w:r>
      <w:r w:rsidRPr="00996D8C">
        <w:rPr>
          <w:rFonts w:ascii="Times New Roman" w:hAnsi="Times New Roman" w:cs="Times New Roman"/>
          <w:color w:val="000000" w:themeColor="text1"/>
          <w:spacing w:val="-4"/>
          <w:sz w:val="30"/>
          <w:szCs w:val="30"/>
        </w:rPr>
        <w:t>JPG</w:t>
      </w:r>
      <w:r w:rsidRPr="00996D8C">
        <w:rPr>
          <w:rFonts w:ascii="Times New Roman" w:hAnsi="Times New Roman" w:cs="Times New Roman"/>
          <w:color w:val="000000" w:themeColor="text1"/>
          <w:spacing w:val="-4"/>
          <w:sz w:val="30"/>
          <w:szCs w:val="30"/>
        </w:rPr>
        <w:t>格式。</w:t>
      </w:r>
    </w:p>
    <w:p w:rsidR="006E73EC" w:rsidRPr="00996D8C" w:rsidRDefault="006E73EC" w:rsidP="006E73EC">
      <w:pPr>
        <w:widowControl/>
        <w:spacing w:line="336" w:lineRule="auto"/>
        <w:ind w:firstLine="600"/>
        <w:rPr>
          <w:rFonts w:ascii="Times New Roman" w:hAnsi="Times New Roman" w:cs="Times New Roman"/>
          <w:color w:val="000000" w:themeColor="text1"/>
          <w:sz w:val="30"/>
          <w:szCs w:val="30"/>
        </w:rPr>
      </w:pPr>
      <w:r w:rsidRPr="00996D8C">
        <w:rPr>
          <w:rFonts w:ascii="Times New Roman" w:hAnsi="Times New Roman" w:cs="Times New Roman"/>
          <w:color w:val="000000" w:themeColor="text1"/>
          <w:sz w:val="30"/>
          <w:szCs w:val="30"/>
        </w:rPr>
        <w:t>3</w:t>
      </w:r>
      <w:r w:rsidRPr="00996D8C">
        <w:rPr>
          <w:rFonts w:ascii="Times New Roman" w:hAnsi="Times New Roman" w:cs="Times New Roman"/>
          <w:color w:val="000000" w:themeColor="text1"/>
          <w:sz w:val="30"/>
          <w:szCs w:val="30"/>
        </w:rPr>
        <w:t>．要求：近期（三个月内）正面免冠彩色半身电子照片。照片要求人像清晰，轮廓分明，层次丰富，神态自然。</w:t>
      </w:r>
    </w:p>
    <w:p w:rsidR="006E73EC" w:rsidRPr="00996D8C" w:rsidRDefault="006E73EC" w:rsidP="006E73EC">
      <w:pPr>
        <w:widowControl/>
        <w:spacing w:line="336" w:lineRule="auto"/>
        <w:ind w:firstLine="600"/>
        <w:rPr>
          <w:rFonts w:ascii="Times New Roman" w:hAnsi="Times New Roman" w:cs="Times New Roman"/>
          <w:color w:val="000000" w:themeColor="text1"/>
          <w:sz w:val="30"/>
          <w:szCs w:val="30"/>
        </w:rPr>
      </w:pPr>
      <w:r w:rsidRPr="00996D8C">
        <w:rPr>
          <w:rFonts w:ascii="Times New Roman" w:hAnsi="Times New Roman" w:cs="Times New Roman"/>
          <w:color w:val="000000" w:themeColor="text1"/>
          <w:sz w:val="30"/>
          <w:szCs w:val="30"/>
        </w:rPr>
        <w:t>4</w:t>
      </w:r>
      <w:r w:rsidRPr="00996D8C">
        <w:rPr>
          <w:rFonts w:ascii="Times New Roman" w:hAnsi="Times New Roman" w:cs="Times New Roman"/>
          <w:color w:val="000000" w:themeColor="text1"/>
          <w:sz w:val="30"/>
          <w:szCs w:val="30"/>
        </w:rPr>
        <w:t>．照片可请照相馆、数码店等协助拍摄并调整</w:t>
      </w:r>
      <w:proofErr w:type="gramStart"/>
      <w:r w:rsidRPr="00996D8C">
        <w:rPr>
          <w:rFonts w:ascii="Times New Roman" w:hAnsi="Times New Roman" w:cs="Times New Roman"/>
          <w:color w:val="000000" w:themeColor="text1"/>
          <w:sz w:val="30"/>
          <w:szCs w:val="30"/>
        </w:rPr>
        <w:t>至相应</w:t>
      </w:r>
      <w:proofErr w:type="gramEnd"/>
      <w:r w:rsidRPr="00996D8C">
        <w:rPr>
          <w:rFonts w:ascii="Times New Roman" w:hAnsi="Times New Roman" w:cs="Times New Roman"/>
          <w:color w:val="000000" w:themeColor="text1"/>
          <w:sz w:val="30"/>
          <w:szCs w:val="30"/>
        </w:rPr>
        <w:t>文件大小，不得进行任何修饰。</w:t>
      </w:r>
    </w:p>
    <w:p w:rsidR="006E73EC" w:rsidRPr="00996D8C" w:rsidRDefault="006E73EC" w:rsidP="006E73EC">
      <w:pPr>
        <w:ind w:firstLine="600"/>
        <w:rPr>
          <w:rFonts w:ascii="Times New Roman" w:hAnsi="Times New Roman" w:cs="Times New Roman"/>
          <w:color w:val="000000" w:themeColor="text1"/>
        </w:rPr>
      </w:pPr>
      <w:r w:rsidRPr="00996D8C">
        <w:rPr>
          <w:rFonts w:ascii="Times New Roman" w:hAnsi="Times New Roman" w:cs="Times New Roman"/>
          <w:color w:val="000000" w:themeColor="text1"/>
          <w:sz w:val="30"/>
          <w:szCs w:val="30"/>
        </w:rPr>
        <w:t>5</w:t>
      </w:r>
      <w:r w:rsidRPr="00996D8C">
        <w:rPr>
          <w:rFonts w:ascii="Times New Roman" w:hAnsi="Times New Roman" w:cs="Times New Roman"/>
          <w:color w:val="000000" w:themeColor="text1"/>
          <w:sz w:val="30"/>
          <w:szCs w:val="30"/>
        </w:rPr>
        <w:t>．该电子照片将在《报名登记表》、准考证上使用。</w:t>
      </w:r>
    </w:p>
    <w:p w:rsidR="006E73EC" w:rsidRPr="00996D8C" w:rsidRDefault="006E73EC" w:rsidP="006E73EC">
      <w:pPr>
        <w:widowControl/>
        <w:jc w:val="left"/>
        <w:rPr>
          <w:rFonts w:ascii="Times New Roman" w:hAnsi="Times New Roman" w:cs="Times New Roman"/>
          <w:color w:val="000000" w:themeColor="text1"/>
        </w:rPr>
      </w:pPr>
      <w:r w:rsidRPr="00996D8C">
        <w:rPr>
          <w:rFonts w:ascii="Times New Roman" w:hAnsi="Times New Roman" w:cs="Times New Roman"/>
          <w:color w:val="000000" w:themeColor="text1"/>
        </w:rPr>
        <w:br w:type="page"/>
      </w:r>
    </w:p>
    <w:p w:rsidR="006E73EC" w:rsidRPr="00996D8C" w:rsidRDefault="006E73EC" w:rsidP="006E73EC">
      <w:pPr>
        <w:widowControl/>
        <w:spacing w:line="336" w:lineRule="auto"/>
        <w:ind w:firstLine="640"/>
        <w:rPr>
          <w:rFonts w:ascii="Times New Roman" w:hAnsi="Times New Roman" w:cs="Times New Roman"/>
          <w:color w:val="000000" w:themeColor="text1"/>
        </w:rPr>
      </w:pPr>
      <w:r w:rsidRPr="00996D8C">
        <w:rPr>
          <w:rFonts w:ascii="Times New Roman" w:hAnsi="Times New Roman" w:cs="Times New Roman"/>
          <w:noProof/>
          <w:color w:val="000000" w:themeColor="text1"/>
        </w:rPr>
        <w:lastRenderedPageBreak/>
        <w:drawing>
          <wp:anchor distT="0" distB="0" distL="114300" distR="114300" simplePos="0" relativeHeight="251659264" behindDoc="0" locked="0" layoutInCell="1" allowOverlap="1" wp14:anchorId="78F5239F" wp14:editId="6F6490CE">
            <wp:simplePos x="0" y="0"/>
            <wp:positionH relativeFrom="column">
              <wp:posOffset>3533775</wp:posOffset>
            </wp:positionH>
            <wp:positionV relativeFrom="paragraph">
              <wp:posOffset>0</wp:posOffset>
            </wp:positionV>
            <wp:extent cx="2057400" cy="5105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510540"/>
                    </a:xfrm>
                    <a:prstGeom prst="rect">
                      <a:avLst/>
                    </a:prstGeom>
                    <a:noFill/>
                  </pic:spPr>
                </pic:pic>
              </a:graphicData>
            </a:graphic>
            <wp14:sizeRelH relativeFrom="page">
              <wp14:pctWidth>0</wp14:pctWidth>
            </wp14:sizeRelH>
            <wp14:sizeRelV relativeFrom="page">
              <wp14:pctHeight>0</wp14:pctHeight>
            </wp14:sizeRelV>
          </wp:anchor>
        </w:drawing>
      </w:r>
    </w:p>
    <w:p w:rsidR="006E73EC" w:rsidRPr="00996D8C" w:rsidRDefault="006E73EC" w:rsidP="006E73EC">
      <w:pPr>
        <w:widowControl/>
        <w:spacing w:line="336" w:lineRule="auto"/>
        <w:rPr>
          <w:rFonts w:ascii="Times New Roman" w:hAnsi="Times New Roman" w:cs="Times New Roman"/>
          <w:color w:val="000000" w:themeColor="text1"/>
        </w:rPr>
      </w:pPr>
      <w:r w:rsidRPr="00996D8C">
        <w:rPr>
          <w:rFonts w:ascii="Times New Roman" w:hAnsi="Times New Roman" w:cs="Times New Roman"/>
          <w:color w:val="000000" w:themeColor="text1"/>
        </w:rPr>
        <w:t>附件</w:t>
      </w:r>
      <w:r w:rsidRPr="00996D8C">
        <w:rPr>
          <w:rFonts w:ascii="Times New Roman" w:hAnsi="Times New Roman" w:cs="Times New Roman"/>
          <w:color w:val="000000" w:themeColor="text1"/>
        </w:rPr>
        <w:t>2</w:t>
      </w:r>
      <w:r w:rsidRPr="00996D8C">
        <w:rPr>
          <w:rFonts w:ascii="Times New Roman" w:hAnsi="Times New Roman" w:cs="Times New Roman"/>
          <w:color w:val="000000" w:themeColor="text1"/>
        </w:rPr>
        <w:t>：</w:t>
      </w:r>
    </w:p>
    <w:p w:rsidR="006E73EC" w:rsidRPr="00996D8C" w:rsidRDefault="006E73EC" w:rsidP="006E73EC">
      <w:pPr>
        <w:snapToGrid w:val="0"/>
        <w:spacing w:line="520" w:lineRule="exact"/>
        <w:jc w:val="center"/>
        <w:rPr>
          <w:rFonts w:ascii="Times New Roman" w:hAnsi="Times New Roman" w:cs="Times New Roman"/>
          <w:color w:val="000000" w:themeColor="text1"/>
          <w:sz w:val="24"/>
          <w:szCs w:val="24"/>
        </w:rPr>
      </w:pPr>
      <w:r w:rsidRPr="00996D8C">
        <w:rPr>
          <w:rFonts w:ascii="Times New Roman" w:hAnsi="Times New Roman" w:cs="Times New Roman"/>
          <w:color w:val="000000" w:themeColor="text1"/>
          <w:sz w:val="24"/>
          <w:szCs w:val="24"/>
        </w:rPr>
        <w:t>2015</w:t>
      </w:r>
      <w:r w:rsidRPr="00996D8C">
        <w:rPr>
          <w:rFonts w:ascii="Times New Roman" w:hAnsi="Times New Roman" w:cs="Times New Roman"/>
          <w:color w:val="000000" w:themeColor="text1"/>
          <w:sz w:val="24"/>
          <w:szCs w:val="24"/>
        </w:rPr>
        <w:t>年湖南省成人高等教育本科毕业生申请学士学位外国语水平考试</w:t>
      </w:r>
    </w:p>
    <w:p w:rsidR="006E73EC" w:rsidRPr="00996D8C" w:rsidRDefault="006E73EC" w:rsidP="006E73EC">
      <w:pPr>
        <w:snapToGrid w:val="0"/>
        <w:jc w:val="center"/>
        <w:rPr>
          <w:rFonts w:ascii="Times New Roman" w:eastAsia="方正小标宋简体" w:hAnsi="Times New Roman" w:cs="Times New Roman"/>
          <w:color w:val="000000" w:themeColor="text1"/>
          <w:sz w:val="36"/>
          <w:szCs w:val="36"/>
        </w:rPr>
      </w:pPr>
      <w:r w:rsidRPr="00996D8C">
        <w:rPr>
          <w:rFonts w:ascii="Times New Roman" w:eastAsia="方正小标宋简体" w:hAnsi="Times New Roman" w:cs="Times New Roman"/>
          <w:color w:val="000000" w:themeColor="text1"/>
          <w:sz w:val="36"/>
          <w:szCs w:val="36"/>
        </w:rPr>
        <w:t>报名登记表（样表）</w:t>
      </w:r>
    </w:p>
    <w:p w:rsidR="006E73EC" w:rsidRPr="00996D8C" w:rsidRDefault="006E73EC" w:rsidP="006E73EC">
      <w:pPr>
        <w:rPr>
          <w:rFonts w:ascii="Times New Roman" w:hAnsi="Times New Roman" w:cs="Times New Roman"/>
          <w:color w:val="000000" w:themeColor="text1"/>
          <w:sz w:val="24"/>
          <w:szCs w:val="24"/>
        </w:rPr>
      </w:pPr>
      <w:r w:rsidRPr="00996D8C">
        <w:rPr>
          <w:rFonts w:ascii="Times New Roman" w:hAnsi="Times New Roman" w:cs="Times New Roman"/>
          <w:color w:val="000000" w:themeColor="text1"/>
          <w:sz w:val="24"/>
          <w:szCs w:val="24"/>
        </w:rPr>
        <w:t>报名编号：</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33"/>
        <w:gridCol w:w="1093"/>
        <w:gridCol w:w="973"/>
        <w:gridCol w:w="105"/>
        <w:gridCol w:w="315"/>
        <w:gridCol w:w="227"/>
        <w:gridCol w:w="720"/>
        <w:gridCol w:w="902"/>
        <w:gridCol w:w="178"/>
        <w:gridCol w:w="73"/>
        <w:gridCol w:w="467"/>
        <w:gridCol w:w="722"/>
        <w:gridCol w:w="720"/>
        <w:gridCol w:w="595"/>
        <w:gridCol w:w="123"/>
        <w:gridCol w:w="1193"/>
      </w:tblGrid>
      <w:tr w:rsidR="00996D8C" w:rsidRPr="00996D8C" w:rsidTr="00A37B62">
        <w:trPr>
          <w:trHeight w:val="629"/>
          <w:jc w:val="center"/>
        </w:trPr>
        <w:tc>
          <w:tcPr>
            <w:tcW w:w="662" w:type="dxa"/>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姓名</w:t>
            </w:r>
          </w:p>
        </w:tc>
        <w:tc>
          <w:tcPr>
            <w:tcW w:w="2100" w:type="dxa"/>
            <w:gridSpan w:val="3"/>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647" w:type="dxa"/>
            <w:gridSpan w:val="3"/>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性别</w:t>
            </w:r>
          </w:p>
        </w:tc>
        <w:tc>
          <w:tcPr>
            <w:tcW w:w="720" w:type="dxa"/>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080" w:type="dxa"/>
            <w:gridSpan w:val="2"/>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出生日期</w:t>
            </w:r>
          </w:p>
        </w:tc>
        <w:tc>
          <w:tcPr>
            <w:tcW w:w="1260" w:type="dxa"/>
            <w:gridSpan w:val="3"/>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315" w:type="dxa"/>
            <w:gridSpan w:val="2"/>
            <w:vMerge w:val="restart"/>
            <w:vAlign w:val="center"/>
          </w:tcPr>
          <w:p w:rsidR="006E73EC" w:rsidRPr="00996D8C" w:rsidRDefault="006E73EC" w:rsidP="00A37B62">
            <w:pPr>
              <w:snapToGrid w:val="0"/>
              <w:ind w:firstLineChars="145" w:firstLine="304"/>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第二代</w:t>
            </w:r>
          </w:p>
          <w:p w:rsidR="006E73EC" w:rsidRPr="00996D8C" w:rsidRDefault="006E73EC" w:rsidP="00A37B62">
            <w:pPr>
              <w:snapToGrid w:val="0"/>
              <w:ind w:firstLineChars="145" w:firstLine="304"/>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居民身</w:t>
            </w:r>
          </w:p>
          <w:p w:rsidR="006E73EC" w:rsidRPr="00996D8C" w:rsidRDefault="006E73EC" w:rsidP="00A37B62">
            <w:pPr>
              <w:snapToGrid w:val="0"/>
              <w:ind w:firstLineChars="145" w:firstLine="304"/>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份证电</w:t>
            </w:r>
          </w:p>
          <w:p w:rsidR="006E73EC" w:rsidRPr="00996D8C" w:rsidRDefault="006E73EC" w:rsidP="00A37B62">
            <w:pPr>
              <w:ind w:firstLineChars="145" w:firstLine="304"/>
              <w:rPr>
                <w:rFonts w:ascii="Times New Roman" w:eastAsia="宋体" w:hAnsi="Times New Roman" w:cs="Times New Roman"/>
                <w:color w:val="000000" w:themeColor="text1"/>
                <w:szCs w:val="21"/>
              </w:rPr>
            </w:pPr>
            <w:proofErr w:type="gramStart"/>
            <w:r w:rsidRPr="00996D8C">
              <w:rPr>
                <w:rFonts w:ascii="Times New Roman" w:eastAsia="宋体" w:hAnsi="Times New Roman" w:cs="Times New Roman"/>
                <w:color w:val="000000" w:themeColor="text1"/>
                <w:szCs w:val="21"/>
              </w:rPr>
              <w:t>子照片</w:t>
            </w:r>
            <w:proofErr w:type="gramEnd"/>
          </w:p>
        </w:tc>
        <w:tc>
          <w:tcPr>
            <w:tcW w:w="1316" w:type="dxa"/>
            <w:gridSpan w:val="2"/>
            <w:vMerge w:val="restart"/>
            <w:vAlign w:val="center"/>
          </w:tcPr>
          <w:p w:rsidR="006E73EC" w:rsidRPr="00996D8C" w:rsidRDefault="006E73EC" w:rsidP="00A37B62">
            <w:pPr>
              <w:ind w:right="120" w:firstLineChars="11" w:firstLine="23"/>
              <w:jc w:val="right"/>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考生上传</w:t>
            </w:r>
          </w:p>
          <w:p w:rsidR="006E73EC" w:rsidRPr="00996D8C" w:rsidRDefault="006E73EC" w:rsidP="00A37B62">
            <w:pPr>
              <w:ind w:right="120" w:firstLineChars="11" w:firstLine="23"/>
              <w:jc w:val="right"/>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电子照片</w:t>
            </w:r>
          </w:p>
        </w:tc>
      </w:tr>
      <w:tr w:rsidR="00996D8C" w:rsidRPr="00996D8C" w:rsidTr="00A37B62">
        <w:trPr>
          <w:trHeight w:val="637"/>
          <w:jc w:val="center"/>
        </w:trPr>
        <w:tc>
          <w:tcPr>
            <w:tcW w:w="662" w:type="dxa"/>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民族</w:t>
            </w:r>
          </w:p>
        </w:tc>
        <w:tc>
          <w:tcPr>
            <w:tcW w:w="1127" w:type="dxa"/>
            <w:gridSpan w:val="2"/>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078" w:type="dxa"/>
            <w:gridSpan w:val="2"/>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政治面貌</w:t>
            </w:r>
          </w:p>
        </w:tc>
        <w:tc>
          <w:tcPr>
            <w:tcW w:w="1262" w:type="dxa"/>
            <w:gridSpan w:val="3"/>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080" w:type="dxa"/>
            <w:gridSpan w:val="2"/>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应试语种</w:t>
            </w:r>
          </w:p>
        </w:tc>
        <w:tc>
          <w:tcPr>
            <w:tcW w:w="1260" w:type="dxa"/>
            <w:gridSpan w:val="3"/>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（学生选择</w:t>
            </w:r>
            <w:r w:rsidRPr="00996D8C">
              <w:rPr>
                <w:rFonts w:ascii="Times New Roman" w:eastAsia="宋体" w:hAnsi="Times New Roman" w:cs="Times New Roman"/>
                <w:color w:val="000000" w:themeColor="text1"/>
                <w:szCs w:val="21"/>
              </w:rPr>
              <w:t>)</w:t>
            </w:r>
          </w:p>
        </w:tc>
        <w:tc>
          <w:tcPr>
            <w:tcW w:w="1315" w:type="dxa"/>
            <w:gridSpan w:val="2"/>
            <w:vMerge/>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316" w:type="dxa"/>
            <w:gridSpan w:val="2"/>
            <w:vMerge/>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664"/>
          <w:jc w:val="center"/>
        </w:trPr>
        <w:tc>
          <w:tcPr>
            <w:tcW w:w="1789" w:type="dxa"/>
            <w:gridSpan w:val="3"/>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通讯地址</w:t>
            </w:r>
          </w:p>
          <w:p w:rsidR="006E73EC" w:rsidRPr="00996D8C" w:rsidRDefault="006E73EC" w:rsidP="00A37B62">
            <w:pPr>
              <w:ind w:firstLineChars="95" w:firstLine="199"/>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（邮政编码）</w:t>
            </w:r>
          </w:p>
        </w:tc>
        <w:tc>
          <w:tcPr>
            <w:tcW w:w="4680" w:type="dxa"/>
            <w:gridSpan w:val="10"/>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315" w:type="dxa"/>
            <w:gridSpan w:val="2"/>
            <w:vMerge/>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316" w:type="dxa"/>
            <w:gridSpan w:val="2"/>
            <w:vMerge/>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510"/>
          <w:jc w:val="center"/>
        </w:trPr>
        <w:tc>
          <w:tcPr>
            <w:tcW w:w="1789" w:type="dxa"/>
            <w:gridSpan w:val="3"/>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证件名称</w:t>
            </w:r>
          </w:p>
        </w:tc>
        <w:tc>
          <w:tcPr>
            <w:tcW w:w="2340"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153" w:type="dxa"/>
            <w:gridSpan w:val="3"/>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证件号码</w:t>
            </w:r>
          </w:p>
        </w:tc>
        <w:tc>
          <w:tcPr>
            <w:tcW w:w="3818" w:type="dxa"/>
            <w:gridSpan w:val="6"/>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442"/>
          <w:jc w:val="center"/>
        </w:trPr>
        <w:tc>
          <w:tcPr>
            <w:tcW w:w="1789" w:type="dxa"/>
            <w:gridSpan w:val="3"/>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移动电话</w:t>
            </w:r>
          </w:p>
        </w:tc>
        <w:tc>
          <w:tcPr>
            <w:tcW w:w="2338"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902" w:type="dxa"/>
            <w:vAlign w:val="center"/>
          </w:tcPr>
          <w:p w:rsidR="006E73EC" w:rsidRPr="00996D8C" w:rsidRDefault="006E73EC" w:rsidP="00A37B62">
            <w:pP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其他电话</w:t>
            </w:r>
          </w:p>
        </w:tc>
        <w:tc>
          <w:tcPr>
            <w:tcW w:w="1440" w:type="dxa"/>
            <w:gridSpan w:val="4"/>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720" w:type="dxa"/>
            <w:vAlign w:val="center"/>
          </w:tcPr>
          <w:p w:rsidR="006E73EC" w:rsidRPr="00996D8C" w:rsidRDefault="006E73EC" w:rsidP="00A37B62">
            <w:pP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E-mail</w:t>
            </w:r>
          </w:p>
        </w:tc>
        <w:tc>
          <w:tcPr>
            <w:tcW w:w="1911" w:type="dxa"/>
            <w:gridSpan w:val="3"/>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510"/>
          <w:jc w:val="center"/>
        </w:trPr>
        <w:tc>
          <w:tcPr>
            <w:tcW w:w="1789" w:type="dxa"/>
            <w:gridSpan w:val="3"/>
            <w:vAlign w:val="center"/>
          </w:tcPr>
          <w:p w:rsidR="006E73EC" w:rsidRPr="00996D8C" w:rsidRDefault="006E73EC" w:rsidP="00A37B62">
            <w:pPr>
              <w:rPr>
                <w:rFonts w:ascii="Times New Roman" w:eastAsia="宋体" w:hAnsi="Times New Roman" w:cs="Times New Roman"/>
                <w:color w:val="000000" w:themeColor="text1"/>
                <w:szCs w:val="21"/>
              </w:rPr>
            </w:pPr>
            <w:bookmarkStart w:id="1" w:name="OLE_LINK1"/>
            <w:r w:rsidRPr="00996D8C">
              <w:rPr>
                <w:rFonts w:ascii="Times New Roman" w:eastAsia="宋体" w:hAnsi="Times New Roman" w:cs="Times New Roman"/>
                <w:color w:val="000000" w:themeColor="text1"/>
                <w:szCs w:val="21"/>
              </w:rPr>
              <w:t>在籍（毕业、主考）院校</w:t>
            </w:r>
            <w:bookmarkEnd w:id="1"/>
          </w:p>
        </w:tc>
        <w:tc>
          <w:tcPr>
            <w:tcW w:w="2340"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900" w:type="dxa"/>
            <w:vAlign w:val="center"/>
          </w:tcPr>
          <w:p w:rsidR="006E73EC" w:rsidRPr="00996D8C" w:rsidRDefault="006E73EC" w:rsidP="00A37B62">
            <w:pPr>
              <w:ind w:firstLineChars="95" w:firstLine="199"/>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专业</w:t>
            </w:r>
          </w:p>
        </w:tc>
        <w:tc>
          <w:tcPr>
            <w:tcW w:w="2160"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718" w:type="dxa"/>
            <w:gridSpan w:val="2"/>
            <w:vAlign w:val="center"/>
          </w:tcPr>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入学</w:t>
            </w:r>
          </w:p>
          <w:p w:rsidR="006E73EC" w:rsidRPr="00996D8C" w:rsidRDefault="006E73EC" w:rsidP="00A37B62">
            <w:pPr>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时间</w:t>
            </w:r>
          </w:p>
        </w:tc>
        <w:tc>
          <w:tcPr>
            <w:tcW w:w="1193" w:type="dxa"/>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528"/>
          <w:jc w:val="center"/>
        </w:trPr>
        <w:tc>
          <w:tcPr>
            <w:tcW w:w="1789" w:type="dxa"/>
            <w:gridSpan w:val="3"/>
            <w:vAlign w:val="center"/>
          </w:tcPr>
          <w:p w:rsidR="006E73EC" w:rsidRPr="00996D8C" w:rsidRDefault="006E73EC" w:rsidP="00A37B62">
            <w:pPr>
              <w:ind w:firstLineChars="95" w:firstLine="199"/>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毕业证书号码</w:t>
            </w:r>
          </w:p>
        </w:tc>
        <w:tc>
          <w:tcPr>
            <w:tcW w:w="2340"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1620" w:type="dxa"/>
            <w:gridSpan w:val="4"/>
            <w:vAlign w:val="center"/>
          </w:tcPr>
          <w:p w:rsidR="006E73EC" w:rsidRPr="00996D8C" w:rsidRDefault="006E73EC" w:rsidP="00A37B62">
            <w:pPr>
              <w:ind w:firstLineChars="95" w:firstLine="199"/>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现场确认点</w:t>
            </w:r>
          </w:p>
        </w:tc>
        <w:tc>
          <w:tcPr>
            <w:tcW w:w="3351" w:type="dxa"/>
            <w:gridSpan w:val="5"/>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r>
      <w:tr w:rsidR="00996D8C" w:rsidRPr="00996D8C" w:rsidTr="00A37B62">
        <w:trPr>
          <w:trHeight w:val="468"/>
          <w:jc w:val="center"/>
        </w:trPr>
        <w:tc>
          <w:tcPr>
            <w:tcW w:w="1789" w:type="dxa"/>
            <w:gridSpan w:val="3"/>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毕业时间</w:t>
            </w:r>
          </w:p>
        </w:tc>
        <w:tc>
          <w:tcPr>
            <w:tcW w:w="1393" w:type="dxa"/>
            <w:gridSpan w:val="3"/>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p>
        </w:tc>
        <w:tc>
          <w:tcPr>
            <w:tcW w:w="947" w:type="dxa"/>
            <w:gridSpan w:val="2"/>
            <w:vAlign w:val="center"/>
          </w:tcPr>
          <w:p w:rsidR="006E73EC" w:rsidRPr="00996D8C" w:rsidRDefault="006E73EC" w:rsidP="00A37B62">
            <w:pP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考生类别</w:t>
            </w:r>
          </w:p>
        </w:tc>
        <w:tc>
          <w:tcPr>
            <w:tcW w:w="4971" w:type="dxa"/>
            <w:gridSpan w:val="9"/>
            <w:vAlign w:val="center"/>
          </w:tcPr>
          <w:p w:rsidR="006E73EC" w:rsidRPr="00996D8C" w:rsidRDefault="006E73EC" w:rsidP="00A37B62">
            <w:pPr>
              <w:ind w:firstLineChars="50" w:firstLine="105"/>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成人在籍本科生</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成人应届本科毕业生</w:t>
            </w:r>
            <w:r w:rsidRPr="00996D8C">
              <w:rPr>
                <w:rFonts w:ascii="Times New Roman" w:eastAsia="宋体" w:hAnsi="Times New Roman" w:cs="Times New Roman"/>
                <w:color w:val="000000" w:themeColor="text1"/>
                <w:szCs w:val="21"/>
              </w:rPr>
              <w:t>□</w:t>
            </w:r>
          </w:p>
          <w:p w:rsidR="006E73EC" w:rsidRPr="00996D8C" w:rsidRDefault="006E73EC" w:rsidP="00A37B62">
            <w:pPr>
              <w:ind w:firstLineChars="50" w:firstLine="105"/>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自学考试在籍本科生</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ab/>
            </w:r>
            <w:r w:rsidRPr="00996D8C">
              <w:rPr>
                <w:rFonts w:ascii="Times New Roman" w:eastAsia="宋体" w:hAnsi="Times New Roman" w:cs="Times New Roman"/>
                <w:color w:val="000000" w:themeColor="text1"/>
                <w:szCs w:val="21"/>
              </w:rPr>
              <w:t>自学考试本科毕业生</w:t>
            </w:r>
            <w:r w:rsidRPr="00996D8C">
              <w:rPr>
                <w:rFonts w:ascii="Times New Roman" w:eastAsia="宋体" w:hAnsi="Times New Roman" w:cs="Times New Roman"/>
                <w:color w:val="000000" w:themeColor="text1"/>
                <w:szCs w:val="21"/>
              </w:rPr>
              <w:t>□</w:t>
            </w:r>
          </w:p>
        </w:tc>
      </w:tr>
      <w:tr w:rsidR="00996D8C" w:rsidRPr="00996D8C" w:rsidTr="00A37B62">
        <w:trPr>
          <w:trHeight w:val="541"/>
          <w:jc w:val="center"/>
        </w:trPr>
        <w:tc>
          <w:tcPr>
            <w:tcW w:w="1789" w:type="dxa"/>
            <w:gridSpan w:val="3"/>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学习形式</w:t>
            </w:r>
          </w:p>
        </w:tc>
        <w:tc>
          <w:tcPr>
            <w:tcW w:w="7311" w:type="dxa"/>
            <w:gridSpan w:val="14"/>
            <w:vAlign w:val="center"/>
          </w:tcPr>
          <w:p w:rsidR="006E73EC" w:rsidRPr="00996D8C" w:rsidRDefault="006E73EC" w:rsidP="00A37B62">
            <w:pPr>
              <w:ind w:firstLine="420"/>
              <w:jc w:val="center"/>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网络</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函授</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自考</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脱产</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业余</w:t>
            </w:r>
            <w:r w:rsidRPr="00996D8C">
              <w:rPr>
                <w:rFonts w:ascii="Times New Roman" w:eastAsia="宋体" w:hAnsi="Times New Roman" w:cs="Times New Roman"/>
                <w:color w:val="000000" w:themeColor="text1"/>
                <w:szCs w:val="21"/>
              </w:rPr>
              <w:t>□</w:t>
            </w:r>
            <w:r w:rsidRPr="00996D8C">
              <w:rPr>
                <w:rFonts w:ascii="Times New Roman" w:eastAsia="宋体" w:hAnsi="Times New Roman" w:cs="Times New Roman"/>
                <w:color w:val="000000" w:themeColor="text1"/>
                <w:szCs w:val="21"/>
              </w:rPr>
              <w:t>其它</w:t>
            </w:r>
            <w:r w:rsidRPr="00996D8C">
              <w:rPr>
                <w:rFonts w:ascii="Times New Roman" w:eastAsia="宋体" w:hAnsi="Times New Roman" w:cs="Times New Roman"/>
                <w:color w:val="000000" w:themeColor="text1"/>
                <w:szCs w:val="21"/>
              </w:rPr>
              <w:t>□</w:t>
            </w:r>
          </w:p>
        </w:tc>
      </w:tr>
      <w:tr w:rsidR="00996D8C" w:rsidRPr="00996D8C" w:rsidTr="00A37B62">
        <w:trPr>
          <w:trHeight w:val="541"/>
          <w:jc w:val="center"/>
        </w:trPr>
        <w:tc>
          <w:tcPr>
            <w:tcW w:w="9100" w:type="dxa"/>
            <w:gridSpan w:val="17"/>
            <w:vAlign w:val="center"/>
          </w:tcPr>
          <w:p w:rsidR="006E73EC" w:rsidRPr="00996D8C" w:rsidRDefault="006E73EC" w:rsidP="00A37B62">
            <w:pPr>
              <w:ind w:firstLine="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（签字前，请认真核对上述内容）</w:t>
            </w:r>
          </w:p>
          <w:p w:rsidR="006E73EC" w:rsidRPr="00996D8C" w:rsidRDefault="006E73EC" w:rsidP="00A37B62">
            <w:pPr>
              <w:ind w:firstLine="422"/>
              <w:jc w:val="center"/>
              <w:rPr>
                <w:rFonts w:ascii="Times New Roman" w:eastAsia="宋体" w:hAnsi="Times New Roman" w:cs="Times New Roman"/>
                <w:b/>
                <w:bCs/>
                <w:color w:val="000000" w:themeColor="text1"/>
                <w:szCs w:val="21"/>
              </w:rPr>
            </w:pPr>
            <w:r w:rsidRPr="00996D8C">
              <w:rPr>
                <w:rFonts w:ascii="Times New Roman" w:eastAsia="宋体" w:hAnsi="Times New Roman" w:cs="Times New Roman"/>
                <w:b/>
                <w:bCs/>
                <w:color w:val="000000" w:themeColor="text1"/>
                <w:szCs w:val="21"/>
              </w:rPr>
              <w:t>诚信报名考试承诺书</w:t>
            </w:r>
          </w:p>
          <w:p w:rsidR="006E73EC" w:rsidRPr="00996D8C" w:rsidRDefault="006E73EC" w:rsidP="00A37B62">
            <w:pPr>
              <w:ind w:leftChars="172" w:left="781" w:hangingChars="200" w:hanging="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一、我愿意在考试中自觉遵守相关规定，如有违反，自愿接受相应处理。</w:t>
            </w:r>
          </w:p>
          <w:p w:rsidR="006E73EC" w:rsidRPr="00996D8C" w:rsidRDefault="006E73EC" w:rsidP="00A37B62">
            <w:pPr>
              <w:ind w:leftChars="172" w:left="781" w:hangingChars="200" w:hanging="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二、我保证所提供的以上信息真实、准确，并愿意承担由于以上信息虚假或错漏带来的一切法律责任和后果。</w:t>
            </w:r>
          </w:p>
          <w:p w:rsidR="006E73EC" w:rsidRPr="00996D8C" w:rsidRDefault="006E73EC" w:rsidP="00A37B62">
            <w:pPr>
              <w:ind w:leftChars="172" w:left="781" w:hangingChars="200" w:hanging="4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三、如因不符合报考资格而导致不能参加考试的，所造成的一切后果由我个人负责。</w:t>
            </w:r>
          </w:p>
          <w:p w:rsidR="006E73EC" w:rsidRPr="00996D8C" w:rsidRDefault="006E73EC" w:rsidP="00A37B62">
            <w:pPr>
              <w:ind w:leftChars="372" w:left="781" w:firstLineChars="2200" w:firstLine="462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考生签名：</w:t>
            </w:r>
          </w:p>
          <w:p w:rsidR="006E73EC" w:rsidRPr="00996D8C" w:rsidRDefault="006E73EC" w:rsidP="00A37B62">
            <w:pPr>
              <w:ind w:leftChars="372" w:left="781" w:firstLineChars="2400" w:firstLine="5040"/>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2015</w:t>
            </w:r>
            <w:r w:rsidRPr="00996D8C">
              <w:rPr>
                <w:rFonts w:ascii="Times New Roman" w:eastAsia="宋体" w:hAnsi="Times New Roman" w:cs="Times New Roman"/>
                <w:color w:val="000000" w:themeColor="text1"/>
                <w:szCs w:val="21"/>
              </w:rPr>
              <w:t>年</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月</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日</w:t>
            </w:r>
          </w:p>
        </w:tc>
      </w:tr>
      <w:tr w:rsidR="00996D8C" w:rsidRPr="00996D8C" w:rsidTr="00A37B62">
        <w:trPr>
          <w:trHeight w:val="541"/>
          <w:jc w:val="center"/>
        </w:trPr>
        <w:tc>
          <w:tcPr>
            <w:tcW w:w="9100" w:type="dxa"/>
            <w:gridSpan w:val="17"/>
            <w:vAlign w:val="center"/>
          </w:tcPr>
          <w:p w:rsidR="006E73EC" w:rsidRPr="00996D8C" w:rsidRDefault="006E73EC" w:rsidP="00A37B62">
            <w:pPr>
              <w:pStyle w:val="Default"/>
              <w:ind w:firstLineChars="50" w:firstLine="105"/>
              <w:rPr>
                <w:rFonts w:ascii="Times New Roman" w:cs="Times New Roman"/>
                <w:color w:val="000000" w:themeColor="text1"/>
                <w:sz w:val="21"/>
                <w:szCs w:val="21"/>
              </w:rPr>
            </w:pPr>
            <w:r w:rsidRPr="00996D8C">
              <w:rPr>
                <w:rFonts w:ascii="Times New Roman" w:cs="Times New Roman"/>
                <w:color w:val="000000" w:themeColor="text1"/>
                <w:sz w:val="21"/>
                <w:szCs w:val="21"/>
              </w:rPr>
              <w:t>请现场确认点工作人员核对考生本人、照片及身份证中信息后打勾并签字：</w:t>
            </w:r>
          </w:p>
          <w:p w:rsidR="006E73EC" w:rsidRPr="00996D8C" w:rsidRDefault="006E73EC" w:rsidP="00A37B62">
            <w:pPr>
              <w:pStyle w:val="Default"/>
              <w:ind w:firstLine="420"/>
              <w:rPr>
                <w:rFonts w:ascii="Times New Roman" w:cs="Times New Roman"/>
                <w:color w:val="000000" w:themeColor="text1"/>
                <w:sz w:val="21"/>
                <w:szCs w:val="21"/>
              </w:rPr>
            </w:pPr>
            <w:r w:rsidRPr="00996D8C">
              <w:rPr>
                <w:rFonts w:ascii="Times New Roman" w:cs="Times New Roman"/>
                <w:color w:val="000000" w:themeColor="text1"/>
                <w:sz w:val="21"/>
                <w:szCs w:val="21"/>
              </w:rPr>
              <w:t>□</w:t>
            </w:r>
            <w:r w:rsidRPr="00996D8C">
              <w:rPr>
                <w:rFonts w:ascii="Times New Roman" w:cs="Times New Roman"/>
                <w:color w:val="000000" w:themeColor="text1"/>
                <w:sz w:val="21"/>
                <w:szCs w:val="21"/>
              </w:rPr>
              <w:t>身份证件信息、考生照片与本人一致，进行现场确认。</w:t>
            </w:r>
          </w:p>
          <w:p w:rsidR="006E73EC" w:rsidRPr="00996D8C" w:rsidRDefault="006E73EC" w:rsidP="00A37B62">
            <w:pPr>
              <w:pStyle w:val="Default"/>
              <w:ind w:firstLine="420"/>
              <w:rPr>
                <w:rFonts w:ascii="Times New Roman" w:cs="Times New Roman"/>
                <w:color w:val="000000" w:themeColor="text1"/>
                <w:sz w:val="21"/>
                <w:szCs w:val="21"/>
              </w:rPr>
            </w:pPr>
            <w:r w:rsidRPr="00996D8C">
              <w:rPr>
                <w:rFonts w:ascii="Times New Roman" w:cs="Times New Roman"/>
                <w:color w:val="000000" w:themeColor="text1"/>
                <w:sz w:val="21"/>
                <w:szCs w:val="21"/>
              </w:rPr>
              <w:t>□</w:t>
            </w:r>
            <w:r w:rsidRPr="00996D8C">
              <w:rPr>
                <w:rFonts w:ascii="Times New Roman" w:cs="Times New Roman"/>
                <w:color w:val="000000" w:themeColor="text1"/>
                <w:sz w:val="21"/>
                <w:szCs w:val="21"/>
              </w:rPr>
              <w:t>身份证件信息、考生照片与本人不一致，不得现场确认。</w:t>
            </w:r>
          </w:p>
          <w:p w:rsidR="006E73EC" w:rsidRPr="00996D8C" w:rsidRDefault="006E73EC" w:rsidP="00A37B62">
            <w:pPr>
              <w:pStyle w:val="Default"/>
              <w:ind w:firstLineChars="2450" w:firstLine="5145"/>
              <w:rPr>
                <w:rFonts w:ascii="Times New Roman" w:cs="Times New Roman"/>
                <w:color w:val="000000" w:themeColor="text1"/>
                <w:sz w:val="21"/>
                <w:szCs w:val="21"/>
              </w:rPr>
            </w:pPr>
            <w:r w:rsidRPr="00996D8C">
              <w:rPr>
                <w:rFonts w:ascii="Times New Roman" w:cs="Times New Roman"/>
                <w:color w:val="000000" w:themeColor="text1"/>
                <w:sz w:val="21"/>
                <w:szCs w:val="21"/>
              </w:rPr>
              <w:t>现场工作人员签名：</w:t>
            </w:r>
          </w:p>
          <w:p w:rsidR="006E73EC" w:rsidRPr="00996D8C" w:rsidRDefault="006E73EC" w:rsidP="00A37B62">
            <w:pPr>
              <w:ind w:right="550" w:firstLine="420"/>
              <w:jc w:val="right"/>
              <w:rPr>
                <w:rFonts w:ascii="Times New Roman" w:eastAsia="宋体" w:hAnsi="Times New Roman" w:cs="Times New Roman"/>
                <w:color w:val="000000" w:themeColor="text1"/>
                <w:szCs w:val="21"/>
              </w:rPr>
            </w:pPr>
            <w:r w:rsidRPr="00996D8C">
              <w:rPr>
                <w:rFonts w:ascii="Times New Roman" w:eastAsia="宋体" w:hAnsi="Times New Roman" w:cs="Times New Roman"/>
                <w:color w:val="000000" w:themeColor="text1"/>
                <w:szCs w:val="21"/>
              </w:rPr>
              <w:t>2015</w:t>
            </w:r>
            <w:r w:rsidRPr="00996D8C">
              <w:rPr>
                <w:rFonts w:ascii="Times New Roman" w:eastAsia="宋体" w:hAnsi="Times New Roman" w:cs="Times New Roman"/>
                <w:color w:val="000000" w:themeColor="text1"/>
                <w:szCs w:val="21"/>
              </w:rPr>
              <w:t>年</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月</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日</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时</w:t>
            </w:r>
            <w:r w:rsidRPr="00996D8C">
              <w:rPr>
                <w:rFonts w:ascii="Times New Roman" w:eastAsia="宋体" w:hAnsi="Times New Roman" w:cs="Times New Roman"/>
                <w:color w:val="000000" w:themeColor="text1"/>
                <w:szCs w:val="21"/>
              </w:rPr>
              <w:t xml:space="preserve">    </w:t>
            </w:r>
            <w:r w:rsidRPr="00996D8C">
              <w:rPr>
                <w:rFonts w:ascii="Times New Roman" w:eastAsia="宋体" w:hAnsi="Times New Roman" w:cs="Times New Roman"/>
                <w:color w:val="000000" w:themeColor="text1"/>
                <w:szCs w:val="21"/>
              </w:rPr>
              <w:t>分</w:t>
            </w:r>
          </w:p>
        </w:tc>
      </w:tr>
      <w:tr w:rsidR="00996D8C" w:rsidRPr="00996D8C" w:rsidTr="00A37B62">
        <w:trPr>
          <w:trHeight w:val="541"/>
          <w:jc w:val="center"/>
        </w:trPr>
        <w:tc>
          <w:tcPr>
            <w:tcW w:w="696" w:type="dxa"/>
            <w:gridSpan w:val="2"/>
            <w:vAlign w:val="center"/>
          </w:tcPr>
          <w:p w:rsidR="006E73EC" w:rsidRPr="00996D8C" w:rsidRDefault="006E73EC" w:rsidP="00A37B62">
            <w:pPr>
              <w:pStyle w:val="Default"/>
              <w:jc w:val="center"/>
              <w:rPr>
                <w:rFonts w:ascii="Times New Roman" w:cs="Times New Roman"/>
                <w:color w:val="000000" w:themeColor="text1"/>
                <w:sz w:val="21"/>
                <w:szCs w:val="21"/>
              </w:rPr>
            </w:pPr>
            <w:r w:rsidRPr="00996D8C">
              <w:rPr>
                <w:rFonts w:ascii="Times New Roman" w:cs="Times New Roman"/>
                <w:color w:val="000000" w:themeColor="text1"/>
                <w:sz w:val="21"/>
                <w:szCs w:val="21"/>
              </w:rPr>
              <w:t>备注</w:t>
            </w:r>
          </w:p>
        </w:tc>
        <w:tc>
          <w:tcPr>
            <w:tcW w:w="8404" w:type="dxa"/>
            <w:gridSpan w:val="15"/>
            <w:vAlign w:val="center"/>
          </w:tcPr>
          <w:p w:rsidR="006E73EC" w:rsidRPr="00996D8C" w:rsidRDefault="006E73EC" w:rsidP="00A37B62">
            <w:pPr>
              <w:pStyle w:val="Default"/>
              <w:ind w:firstLine="420"/>
              <w:rPr>
                <w:rFonts w:ascii="Times New Roman" w:cs="Times New Roman"/>
                <w:color w:val="000000" w:themeColor="text1"/>
                <w:sz w:val="21"/>
                <w:szCs w:val="21"/>
              </w:rPr>
            </w:pPr>
          </w:p>
        </w:tc>
      </w:tr>
    </w:tbl>
    <w:p w:rsidR="006E73EC" w:rsidRPr="00996D8C" w:rsidRDefault="006E73EC" w:rsidP="006E73EC">
      <w:pPr>
        <w:ind w:firstLine="640"/>
        <w:rPr>
          <w:rFonts w:ascii="Times New Roman" w:hAnsi="Times New Roman" w:cs="Times New Roman"/>
          <w:color w:val="000000" w:themeColor="text1"/>
        </w:rPr>
      </w:pPr>
    </w:p>
    <w:p w:rsidR="006E73EC" w:rsidRPr="00996D8C" w:rsidRDefault="006E73EC" w:rsidP="006E73EC">
      <w:pPr>
        <w:rPr>
          <w:rFonts w:ascii="Times New Roman" w:eastAsia="宋体" w:hAnsi="Times New Roman" w:cs="Times New Roman"/>
          <w:color w:val="000000" w:themeColor="text1"/>
          <w:kern w:val="0"/>
          <w:sz w:val="30"/>
          <w:szCs w:val="30"/>
        </w:rPr>
      </w:pPr>
    </w:p>
    <w:sectPr w:rsidR="006E73EC" w:rsidRPr="00996D8C" w:rsidSect="006E73E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3A"/>
    <w:rsid w:val="00062816"/>
    <w:rsid w:val="001C6945"/>
    <w:rsid w:val="00257868"/>
    <w:rsid w:val="00284074"/>
    <w:rsid w:val="003523C7"/>
    <w:rsid w:val="004309A1"/>
    <w:rsid w:val="004D25CA"/>
    <w:rsid w:val="004F3949"/>
    <w:rsid w:val="00580DDD"/>
    <w:rsid w:val="006E73EC"/>
    <w:rsid w:val="0071267B"/>
    <w:rsid w:val="0080176C"/>
    <w:rsid w:val="0083433A"/>
    <w:rsid w:val="00841483"/>
    <w:rsid w:val="008B1B3B"/>
    <w:rsid w:val="008F3DF0"/>
    <w:rsid w:val="00996D8C"/>
    <w:rsid w:val="009A7290"/>
    <w:rsid w:val="009F71C0"/>
    <w:rsid w:val="00A14392"/>
    <w:rsid w:val="00A9791F"/>
    <w:rsid w:val="00AD550C"/>
    <w:rsid w:val="00AF331A"/>
    <w:rsid w:val="00B955CF"/>
    <w:rsid w:val="00D5671F"/>
    <w:rsid w:val="00D6407A"/>
    <w:rsid w:val="00E5725B"/>
    <w:rsid w:val="00EC4ACE"/>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C0AB8-17A3-437E-A9FD-34DE3747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73EC"/>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rsid w:val="006E73EC"/>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099413">
      <w:bodyDiv w:val="1"/>
      <w:marLeft w:val="0"/>
      <w:marRight w:val="0"/>
      <w:marTop w:val="0"/>
      <w:marBottom w:val="0"/>
      <w:divBdr>
        <w:top w:val="none" w:sz="0" w:space="0" w:color="auto"/>
        <w:left w:val="none" w:sz="0" w:space="0" w:color="auto"/>
        <w:bottom w:val="none" w:sz="0" w:space="0" w:color="auto"/>
        <w:right w:val="none" w:sz="0" w:space="0" w:color="auto"/>
      </w:divBdr>
      <w:divsChild>
        <w:div w:id="1146825483">
          <w:marLeft w:val="0"/>
          <w:marRight w:val="0"/>
          <w:marTop w:val="0"/>
          <w:marBottom w:val="0"/>
          <w:divBdr>
            <w:top w:val="none" w:sz="0" w:space="0" w:color="auto"/>
            <w:left w:val="none" w:sz="0" w:space="0" w:color="auto"/>
            <w:bottom w:val="none" w:sz="0" w:space="0" w:color="auto"/>
            <w:right w:val="none" w:sz="0" w:space="0" w:color="auto"/>
          </w:divBdr>
          <w:divsChild>
            <w:div w:id="287199746">
              <w:marLeft w:val="0"/>
              <w:marRight w:val="0"/>
              <w:marTop w:val="0"/>
              <w:marBottom w:val="0"/>
              <w:divBdr>
                <w:top w:val="none" w:sz="0" w:space="0" w:color="auto"/>
                <w:left w:val="none" w:sz="0" w:space="0" w:color="auto"/>
                <w:bottom w:val="none" w:sz="0" w:space="0" w:color="auto"/>
                <w:right w:val="none" w:sz="0" w:space="0" w:color="auto"/>
              </w:divBdr>
              <w:divsChild>
                <w:div w:id="973294234">
                  <w:marLeft w:val="0"/>
                  <w:marRight w:val="0"/>
                  <w:marTop w:val="0"/>
                  <w:marBottom w:val="0"/>
                  <w:divBdr>
                    <w:top w:val="none" w:sz="0" w:space="0" w:color="auto"/>
                    <w:left w:val="none" w:sz="0" w:space="0" w:color="auto"/>
                    <w:bottom w:val="none" w:sz="0" w:space="0" w:color="auto"/>
                    <w:right w:val="none" w:sz="0" w:space="0" w:color="auto"/>
                  </w:divBdr>
                  <w:divsChild>
                    <w:div w:id="368070119">
                      <w:marLeft w:val="0"/>
                      <w:marRight w:val="0"/>
                      <w:marTop w:val="0"/>
                      <w:marBottom w:val="150"/>
                      <w:divBdr>
                        <w:top w:val="none" w:sz="0" w:space="0" w:color="auto"/>
                        <w:left w:val="none" w:sz="0" w:space="0" w:color="auto"/>
                        <w:bottom w:val="none" w:sz="0" w:space="0" w:color="auto"/>
                        <w:right w:val="none" w:sz="0" w:space="0" w:color="auto"/>
                      </w:divBdr>
                    </w:div>
                    <w:div w:id="561672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hyperlink" Target="http://xwb.h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童宇清</cp:lastModifiedBy>
  <cp:revision>27</cp:revision>
  <dcterms:created xsi:type="dcterms:W3CDTF">2015-03-09T00:29:00Z</dcterms:created>
  <dcterms:modified xsi:type="dcterms:W3CDTF">2015-03-10T02:17:00Z</dcterms:modified>
</cp:coreProperties>
</file>