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1" w:rsidRPr="00BE3667" w:rsidRDefault="00BE3667" w:rsidP="00BE3667">
      <w:pPr>
        <w:pStyle w:val="a6"/>
        <w:spacing w:beforeLines="100" w:before="312" w:beforeAutospacing="0" w:after="0" w:afterAutospacing="0" w:line="520" w:lineRule="exact"/>
        <w:jc w:val="center"/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</w:pPr>
      <w:r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关于公布</w:t>
      </w:r>
      <w:r w:rsidRPr="003970BC"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201</w:t>
      </w:r>
      <w:r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5</w:t>
      </w:r>
      <w:r w:rsidRPr="003970BC"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年湖南大学讲课比赛结果</w:t>
      </w:r>
      <w:r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的通知</w:t>
      </w:r>
    </w:p>
    <w:p w:rsidR="00BE3667" w:rsidRDefault="00BE3667" w:rsidP="00BE3667">
      <w:pPr>
        <w:widowControl/>
        <w:spacing w:beforeLines="20" w:before="62" w:afterLines="50" w:after="156" w:line="500" w:lineRule="exact"/>
        <w:ind w:firstLineChars="200" w:firstLine="560"/>
        <w:jc w:val="right"/>
        <w:rPr>
          <w:rFonts w:ascii="仿宋_GB2312" w:eastAsia="仿宋_GB2312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教务函【201</w:t>
      </w:r>
      <w:r>
        <w:rPr>
          <w:rFonts w:ascii="仿宋" w:eastAsia="仿宋" w:hAnsi="仿宋" w:hint="eastAsia"/>
          <w:bCs/>
          <w:sz w:val="28"/>
          <w:szCs w:val="28"/>
        </w:rPr>
        <w:t>5</w:t>
      </w:r>
      <w:r>
        <w:rPr>
          <w:rFonts w:ascii="仿宋" w:eastAsia="仿宋" w:hAnsi="仿宋" w:hint="eastAsia"/>
          <w:bCs/>
          <w:sz w:val="28"/>
          <w:szCs w:val="28"/>
        </w:rPr>
        <w:t>】</w:t>
      </w:r>
      <w:r w:rsidR="00417B89">
        <w:rPr>
          <w:rFonts w:ascii="仿宋" w:eastAsia="仿宋" w:hAnsi="仿宋" w:hint="eastAsia"/>
          <w:bCs/>
          <w:sz w:val="28"/>
          <w:szCs w:val="28"/>
        </w:rPr>
        <w:t>38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号</w:t>
      </w:r>
    </w:p>
    <w:p w:rsidR="00D51563" w:rsidRPr="00D51563" w:rsidRDefault="00D51563" w:rsidP="00D51563">
      <w:pPr>
        <w:widowControl/>
        <w:shd w:val="clear" w:color="auto" w:fill="FFFFFF"/>
        <w:spacing w:beforeLines="30" w:before="93" w:line="520" w:lineRule="exact"/>
        <w:jc w:val="left"/>
        <w:rPr>
          <w:rFonts w:ascii="仿宋" w:eastAsia="仿宋" w:hAnsi="仿宋" w:hint="eastAsia"/>
          <w:b/>
          <w:color w:val="000000"/>
          <w:kern w:val="0"/>
          <w:sz w:val="28"/>
          <w:szCs w:val="28"/>
        </w:rPr>
      </w:pPr>
      <w:r w:rsidRPr="00D51563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各学院，校机关部、处：</w:t>
      </w:r>
    </w:p>
    <w:p w:rsidR="00430E3F" w:rsidRPr="00A71B08" w:rsidRDefault="007566C1" w:rsidP="00430E3F">
      <w:pPr>
        <w:widowControl/>
        <w:spacing w:beforeLines="20" w:before="62" w:afterLines="50" w:after="156" w:line="500" w:lineRule="exact"/>
        <w:ind w:firstLineChars="200" w:firstLine="560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根据“关于举办湖南大学</w:t>
      </w:r>
      <w:r w:rsidR="002A41F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2015年</w:t>
      </w:r>
      <w:r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课堂讲课比赛的通知”精神，</w:t>
      </w:r>
      <w:r w:rsidR="008A32E2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经学院推荐</w:t>
      </w:r>
      <w:r w:rsidR="008A32E2">
        <w:rPr>
          <w:rFonts w:ascii="仿宋_GB2312" w:eastAsia="仿宋_GB2312" w:hAnsi="仿宋"/>
          <w:color w:val="000000"/>
          <w:kern w:val="0"/>
          <w:sz w:val="28"/>
          <w:szCs w:val="28"/>
        </w:rPr>
        <w:t>、</w:t>
      </w:r>
      <w:r w:rsidR="002A41FE"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督导随堂听课、</w:t>
      </w:r>
      <w:r w:rsidR="00421492" w:rsidRPr="00A71B08">
        <w:rPr>
          <w:rFonts w:ascii="仿宋_GB2312" w:eastAsia="仿宋_GB2312" w:hAnsi="仿宋" w:cs="Arial" w:hint="eastAsia"/>
          <w:kern w:val="0"/>
          <w:sz w:val="28"/>
          <w:szCs w:val="28"/>
        </w:rPr>
        <w:t>课程教学资源</w:t>
      </w:r>
      <w:r w:rsidR="008A32E2">
        <w:rPr>
          <w:rFonts w:ascii="仿宋_GB2312" w:eastAsia="仿宋_GB2312" w:hAnsi="仿宋" w:cs="Arial" w:hint="eastAsia"/>
          <w:kern w:val="0"/>
          <w:sz w:val="28"/>
          <w:szCs w:val="28"/>
        </w:rPr>
        <w:t>评审</w:t>
      </w:r>
      <w:r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、专家</w:t>
      </w:r>
      <w:r w:rsidR="008A32E2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组</w:t>
      </w:r>
      <w:r w:rsidR="00421492"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评议</w:t>
      </w:r>
      <w:r w:rsidR="00296B33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、公示</w:t>
      </w:r>
      <w:r w:rsidR="00421492"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等</w:t>
      </w:r>
      <w:r w:rsidR="008A32E2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环节</w:t>
      </w:r>
      <w:r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，共评选出</w:t>
      </w:r>
      <w:r w:rsidR="002A41F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特等奖1名，</w:t>
      </w:r>
      <w:r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一等奖</w:t>
      </w:r>
      <w:r w:rsidR="002A41FE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3</w:t>
      </w:r>
      <w:r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名，二等奖6名，三等奖9名</w:t>
      </w:r>
      <w:r w:rsidR="00296B33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，</w:t>
      </w:r>
      <w:r w:rsidR="0022297F"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优秀组织奖2个</w:t>
      </w:r>
      <w:r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。</w:t>
      </w:r>
      <w:r w:rsidR="00296B33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现将</w:t>
      </w:r>
      <w:r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结果</w:t>
      </w:r>
      <w:r w:rsidR="00296B33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公布</w:t>
      </w:r>
      <w:r w:rsidRPr="00A71B08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如下：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120"/>
        <w:gridCol w:w="2136"/>
        <w:gridCol w:w="1134"/>
        <w:gridCol w:w="1134"/>
        <w:gridCol w:w="1984"/>
        <w:gridCol w:w="1134"/>
      </w:tblGrid>
      <w:tr w:rsidR="00A71B08" w:rsidRPr="00A52280" w:rsidTr="00A52280">
        <w:trPr>
          <w:trHeight w:val="4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获奖</w:t>
            </w:r>
            <w:r w:rsidR="00A71B08" w:rsidRPr="00A522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0260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等级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获奖</w:t>
            </w:r>
            <w:r w:rsidR="00A71B08" w:rsidRPr="00A5228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0260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等级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A71B08" w:rsidRPr="00A52280" w:rsidTr="00A5228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  <w:szCs w:val="26"/>
              </w:rPr>
              <w:t>特等奖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机械</w:t>
            </w:r>
            <w:r w:rsidR="00576261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与运载</w:t>
            </w:r>
            <w:r w:rsidR="00576261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工程</w:t>
            </w: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谌霖霖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  <w:szCs w:val="26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刘志刚</w:t>
            </w:r>
          </w:p>
        </w:tc>
      </w:tr>
      <w:tr w:rsidR="00A71B08" w:rsidRPr="00A52280" w:rsidTr="00A52280">
        <w:trPr>
          <w:trHeight w:val="39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  <w:szCs w:val="26"/>
              </w:rPr>
              <w:t>一等奖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576261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机械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与运载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工程</w:t>
            </w: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戴宏亮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电气与信息</w:t>
            </w:r>
            <w:r w:rsidR="00C75BE7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肖靖</w:t>
            </w:r>
          </w:p>
        </w:tc>
      </w:tr>
      <w:tr w:rsidR="00A71B08" w:rsidRPr="00A52280" w:rsidTr="00A52280">
        <w:trPr>
          <w:trHeight w:val="3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杨美新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生物学院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黄明敏</w:t>
            </w:r>
          </w:p>
        </w:tc>
      </w:tr>
      <w:tr w:rsidR="00A71B08" w:rsidRPr="00A52280" w:rsidTr="00A52280">
        <w:trPr>
          <w:trHeight w:val="3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576261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中国语言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文学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26033"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谭军武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7C138B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信息科学与  工程学</w:t>
            </w:r>
            <w:r w:rsidR="00026033"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廖鑫</w:t>
            </w:r>
          </w:p>
        </w:tc>
      </w:tr>
      <w:tr w:rsidR="00A71B08" w:rsidRPr="00A52280" w:rsidTr="00A52280">
        <w:trPr>
          <w:trHeight w:val="39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  <w:szCs w:val="26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史玲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576261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物理与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微电子科学</w:t>
            </w:r>
            <w:r w:rsidR="00A52280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学</w:t>
            </w:r>
            <w:r w:rsidR="00026033"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朱小莉</w:t>
            </w:r>
          </w:p>
        </w:tc>
      </w:tr>
      <w:tr w:rsidR="00A71B08" w:rsidRPr="00A52280" w:rsidTr="00A52280">
        <w:trPr>
          <w:trHeight w:val="3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卢彦兵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工商管理学院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刘兵</w:t>
            </w:r>
          </w:p>
        </w:tc>
      </w:tr>
      <w:tr w:rsidR="00A71B08" w:rsidRPr="00A52280" w:rsidTr="00A52280">
        <w:trPr>
          <w:trHeight w:val="3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576261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数学与</w:t>
            </w:r>
            <w:r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计量</w:t>
            </w:r>
            <w:r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彭豪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雷玉琼</w:t>
            </w:r>
          </w:p>
        </w:tc>
      </w:tr>
      <w:tr w:rsidR="00A71B08" w:rsidRPr="00A52280" w:rsidTr="00A52280">
        <w:trPr>
          <w:trHeight w:val="528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龙兵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0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金融与统计</w:t>
            </w:r>
          </w:p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王天轶</w:t>
            </w:r>
          </w:p>
        </w:tc>
      </w:tr>
      <w:tr w:rsidR="00A71B08" w:rsidRPr="00A52280" w:rsidTr="00A52280">
        <w:trPr>
          <w:trHeight w:val="3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体育学院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王善坤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体育学院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57626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王根</w:t>
            </w:r>
          </w:p>
        </w:tc>
      </w:tr>
      <w:tr w:rsidR="00A71B08" w:rsidRPr="00A52280" w:rsidTr="00A52280">
        <w:trPr>
          <w:trHeight w:val="3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026033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蒋海松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3" w:rsidRPr="00026033" w:rsidRDefault="00026033" w:rsidP="00A71B0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22297F" w:rsidRPr="00A52280" w:rsidRDefault="0022297F" w:rsidP="00A71B08">
      <w:pPr>
        <w:widowControl/>
        <w:spacing w:beforeLines="100" w:before="312" w:afterLines="30" w:after="93" w:line="500" w:lineRule="exact"/>
        <w:ind w:firstLineChars="196" w:firstLine="551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A52280">
        <w:rPr>
          <w:rFonts w:ascii="仿宋_GB2312" w:eastAsia="仿宋_GB2312" w:hAnsi="仿宋" w:hint="eastAsia"/>
          <w:b/>
          <w:color w:val="000000"/>
          <w:kern w:val="0"/>
          <w:sz w:val="28"/>
          <w:szCs w:val="28"/>
        </w:rPr>
        <w:t>优秀组织奖获奖单位：</w:t>
      </w:r>
      <w:r w:rsidR="00026033" w:rsidRPr="00A5228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化学化工学院、马克思主义</w:t>
      </w:r>
      <w:r w:rsidRPr="00A5228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学院</w:t>
      </w:r>
    </w:p>
    <w:p w:rsidR="00296B33" w:rsidRDefault="00296B33" w:rsidP="00296B33">
      <w:pPr>
        <w:widowControl/>
        <w:spacing w:afterLines="50" w:after="156" w:line="500" w:lineRule="exact"/>
        <w:ind w:firstLineChars="2400" w:firstLine="6720"/>
        <w:jc w:val="left"/>
        <w:rPr>
          <w:rFonts w:ascii="仿宋_GB2312" w:eastAsia="仿宋_GB2312" w:hAnsi="仿宋" w:hint="eastAsia"/>
          <w:color w:val="000000"/>
          <w:kern w:val="0"/>
          <w:sz w:val="28"/>
          <w:szCs w:val="28"/>
        </w:rPr>
      </w:pPr>
    </w:p>
    <w:p w:rsidR="00421492" w:rsidRPr="00A52280" w:rsidRDefault="00421492" w:rsidP="00DC2A66">
      <w:pPr>
        <w:widowControl/>
        <w:spacing w:afterLines="50" w:after="156" w:line="500" w:lineRule="exact"/>
        <w:ind w:firstLineChars="2400" w:firstLine="6720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A5228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教务处</w:t>
      </w:r>
    </w:p>
    <w:p w:rsidR="0022297F" w:rsidRDefault="00421492" w:rsidP="000716BA">
      <w:pPr>
        <w:widowControl/>
        <w:spacing w:beforeLines="50" w:before="156" w:afterLines="50" w:after="156" w:line="500" w:lineRule="exact"/>
        <w:ind w:firstLineChars="200" w:firstLine="560"/>
        <w:jc w:val="right"/>
        <w:rPr>
          <w:rFonts w:ascii="仿宋" w:eastAsia="仿宋" w:hAnsi="仿宋"/>
          <w:color w:val="000000"/>
          <w:kern w:val="0"/>
          <w:sz w:val="28"/>
          <w:szCs w:val="28"/>
        </w:rPr>
      </w:pPr>
      <w:r w:rsidRPr="00A5228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201</w:t>
      </w:r>
      <w:r w:rsidR="00F44351" w:rsidRPr="00A5228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5</w:t>
      </w:r>
      <w:r w:rsidRPr="00A5228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年</w:t>
      </w:r>
      <w:r w:rsidR="004D5913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7</w:t>
      </w:r>
      <w:r w:rsidRPr="00A5228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月</w:t>
      </w:r>
      <w:r w:rsidR="004D5913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8</w:t>
      </w:r>
      <w:bookmarkStart w:id="0" w:name="_GoBack"/>
      <w:bookmarkEnd w:id="0"/>
      <w:r w:rsidRPr="00A5228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日</w:t>
      </w:r>
    </w:p>
    <w:p w:rsidR="003970BC" w:rsidRPr="003970BC" w:rsidRDefault="003970BC" w:rsidP="00E622E3">
      <w:pPr>
        <w:widowControl/>
        <w:spacing w:beforeLines="50" w:before="156" w:afterLines="50" w:after="156" w:line="500" w:lineRule="exact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</w:p>
    <w:sectPr w:rsidR="003970BC" w:rsidRPr="0039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08" w:rsidRDefault="008B7B08" w:rsidP="007566C1">
      <w:r>
        <w:separator/>
      </w:r>
    </w:p>
  </w:endnote>
  <w:endnote w:type="continuationSeparator" w:id="0">
    <w:p w:rsidR="008B7B08" w:rsidRDefault="008B7B08" w:rsidP="0075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08" w:rsidRDefault="008B7B08" w:rsidP="007566C1">
      <w:r>
        <w:separator/>
      </w:r>
    </w:p>
  </w:footnote>
  <w:footnote w:type="continuationSeparator" w:id="0">
    <w:p w:rsidR="008B7B08" w:rsidRDefault="008B7B08" w:rsidP="0075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CD"/>
    <w:rsid w:val="00026033"/>
    <w:rsid w:val="0005091F"/>
    <w:rsid w:val="000716BA"/>
    <w:rsid w:val="000E78CF"/>
    <w:rsid w:val="001273F3"/>
    <w:rsid w:val="002041CD"/>
    <w:rsid w:val="0022297F"/>
    <w:rsid w:val="00296B33"/>
    <w:rsid w:val="002A41FE"/>
    <w:rsid w:val="003970BC"/>
    <w:rsid w:val="003F65AD"/>
    <w:rsid w:val="00417B89"/>
    <w:rsid w:val="00421492"/>
    <w:rsid w:val="00430E3F"/>
    <w:rsid w:val="004D5913"/>
    <w:rsid w:val="0056032F"/>
    <w:rsid w:val="00576261"/>
    <w:rsid w:val="005A6870"/>
    <w:rsid w:val="00600C17"/>
    <w:rsid w:val="0069203F"/>
    <w:rsid w:val="006B12AD"/>
    <w:rsid w:val="007566C1"/>
    <w:rsid w:val="00780270"/>
    <w:rsid w:val="007C138B"/>
    <w:rsid w:val="00861638"/>
    <w:rsid w:val="00893ECC"/>
    <w:rsid w:val="008A32E2"/>
    <w:rsid w:val="008B7B08"/>
    <w:rsid w:val="00A52280"/>
    <w:rsid w:val="00A54D73"/>
    <w:rsid w:val="00A71B08"/>
    <w:rsid w:val="00A93B3A"/>
    <w:rsid w:val="00B807A0"/>
    <w:rsid w:val="00BB6B8D"/>
    <w:rsid w:val="00BE3667"/>
    <w:rsid w:val="00C47A71"/>
    <w:rsid w:val="00C75BE7"/>
    <w:rsid w:val="00CA590C"/>
    <w:rsid w:val="00D51563"/>
    <w:rsid w:val="00DA0A77"/>
    <w:rsid w:val="00DC2A66"/>
    <w:rsid w:val="00DE415D"/>
    <w:rsid w:val="00E06AB5"/>
    <w:rsid w:val="00E57881"/>
    <w:rsid w:val="00E62297"/>
    <w:rsid w:val="00E622E3"/>
    <w:rsid w:val="00F24A78"/>
    <w:rsid w:val="00F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BBD00-D5DD-48BD-ACAD-E3F1BA8F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3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73F3"/>
  </w:style>
  <w:style w:type="character" w:customStyle="1" w:styleId="state">
    <w:name w:val="state"/>
    <w:basedOn w:val="a0"/>
    <w:rsid w:val="001273F3"/>
  </w:style>
  <w:style w:type="paragraph" w:styleId="a4">
    <w:name w:val="header"/>
    <w:basedOn w:val="a"/>
    <w:link w:val="Char"/>
    <w:uiPriority w:val="99"/>
    <w:unhideWhenUsed/>
    <w:rsid w:val="00756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66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6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66C1"/>
    <w:rPr>
      <w:sz w:val="18"/>
      <w:szCs w:val="18"/>
    </w:rPr>
  </w:style>
  <w:style w:type="paragraph" w:styleId="a6">
    <w:name w:val="Normal (Web)"/>
    <w:basedOn w:val="a"/>
    <w:rsid w:val="00756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BB6B8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6B8D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7C138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C13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3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924A-2F19-4A8B-AF5C-332B1C89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唐琪</dc:creator>
  <cp:keywords/>
  <dc:description/>
  <cp:lastModifiedBy>唐琪</cp:lastModifiedBy>
  <cp:revision>13</cp:revision>
  <cp:lastPrinted>2015-09-10T07:12:00Z</cp:lastPrinted>
  <dcterms:created xsi:type="dcterms:W3CDTF">2015-09-10T06:58:00Z</dcterms:created>
  <dcterms:modified xsi:type="dcterms:W3CDTF">2015-09-10T07:27:00Z</dcterms:modified>
</cp:coreProperties>
</file>