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</w:p>
    <w:p>
      <w:pPr>
        <w:widowControl/>
        <w:ind w:firstLine="413" w:firstLineChars="196"/>
        <w:jc w:val="center"/>
        <w:rPr>
          <w:rFonts w:ascii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30"/>
          <w:szCs w:val="30"/>
        </w:rPr>
        <w:t>中文应用写作训练课程</w:t>
      </w:r>
      <w:r>
        <w:rPr>
          <w:rFonts w:ascii="仿宋_GB2312" w:hAnsi="宋体" w:eastAsia="仿宋_GB2312" w:cs="宋体"/>
          <w:b/>
          <w:bCs/>
          <w:kern w:val="0"/>
          <w:sz w:val="30"/>
          <w:szCs w:val="30"/>
        </w:rPr>
        <w:t>选课说明</w:t>
      </w:r>
      <w:r>
        <w:rPr>
          <w:rFonts w:ascii="宋体" w:cs="宋体"/>
          <w:b/>
          <w:bCs/>
          <w:kern w:val="0"/>
          <w:sz w:val="30"/>
          <w:szCs w:val="30"/>
        </w:rPr>
        <w:br w:type="textWrapping"/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、中文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应用</w:t>
      </w:r>
      <w:r>
        <w:rPr>
          <w:rFonts w:hint="eastAsia" w:ascii="宋体" w:hAnsi="宋体" w:cs="宋体"/>
          <w:kern w:val="0"/>
          <w:sz w:val="28"/>
          <w:szCs w:val="28"/>
        </w:rPr>
        <w:t>写作训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练</w:t>
      </w:r>
      <w:r>
        <w:rPr>
          <w:rFonts w:hint="eastAsia" w:ascii="宋体" w:hAnsi="宋体" w:cs="宋体"/>
          <w:kern w:val="0"/>
          <w:sz w:val="28"/>
          <w:szCs w:val="28"/>
        </w:rPr>
        <w:t>课程今年开设有“公务文书写作”、“事务性文书写作”、“学术论文与申论写作”、“礼仪文书写作”、“古典诗歌写作”、“现代诗歌写作”、“现代小说写作”和“现代散文写作”八个模块课程（</w:t>
      </w:r>
      <w:r>
        <w:rPr>
          <w:rFonts w:hint="eastAsia" w:ascii="宋体" w:hAnsi="宋体" w:cs="宋体"/>
          <w:b/>
          <w:kern w:val="0"/>
          <w:sz w:val="28"/>
          <w:szCs w:val="28"/>
        </w:rPr>
        <w:t>其中“现代散文写作”仅在夏季学期下半段开设</w:t>
      </w:r>
      <w:r>
        <w:rPr>
          <w:rFonts w:hint="eastAsia" w:ascii="宋体" w:hAnsi="宋体" w:cs="宋体"/>
          <w:kern w:val="0"/>
          <w:sz w:val="28"/>
          <w:szCs w:val="28"/>
        </w:rPr>
        <w:t>）。其中，前四门课程属于应用写作范畴，后四门课程属于创意写作范畴。</w:t>
      </w:r>
    </w:p>
    <w:p>
      <w:pPr>
        <w:pStyle w:val="2"/>
        <w:numPr>
          <w:ilvl w:val="0"/>
          <w:numId w:val="1"/>
        </w:numPr>
        <w:rPr>
          <w:rFonts w:hint="eastAsia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kern w:val="0"/>
          <w:sz w:val="28"/>
          <w:szCs w:val="28"/>
        </w:rPr>
        <w:t>每个模块的中文写作训</w:t>
      </w:r>
      <w:r>
        <w:rPr>
          <w:rFonts w:hint="eastAsia"/>
          <w:b w:val="0"/>
          <w:bCs w:val="0"/>
          <w:kern w:val="0"/>
          <w:sz w:val="28"/>
          <w:szCs w:val="28"/>
          <w:lang w:eastAsia="zh-CN"/>
        </w:rPr>
        <w:t>练</w:t>
      </w:r>
      <w:r>
        <w:rPr>
          <w:rFonts w:hint="eastAsia"/>
          <w:b w:val="0"/>
          <w:bCs w:val="0"/>
          <w:kern w:val="0"/>
          <w:sz w:val="28"/>
          <w:szCs w:val="28"/>
        </w:rPr>
        <w:t>课程学分值都是</w:t>
      </w:r>
      <w:r>
        <w:rPr>
          <w:b w:val="0"/>
          <w:bCs w:val="0"/>
          <w:kern w:val="0"/>
          <w:sz w:val="28"/>
          <w:szCs w:val="28"/>
        </w:rPr>
        <w:t>1</w:t>
      </w:r>
      <w:r>
        <w:rPr>
          <w:rFonts w:hint="eastAsia"/>
          <w:b w:val="0"/>
          <w:bCs w:val="0"/>
          <w:kern w:val="0"/>
          <w:sz w:val="28"/>
          <w:szCs w:val="28"/>
        </w:rPr>
        <w:t>分，各位同学可以根据自己实际情况，如兴趣、专业、未来择业倾向等加以选择。</w:t>
      </w:r>
    </w:p>
    <w:p>
      <w:pPr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p>
      <w:pPr>
        <w:pStyle w:val="2"/>
        <w:numPr>
          <w:ilvl w:val="0"/>
          <w:numId w:val="1"/>
        </w:numPr>
        <w:rPr>
          <w:rFonts w:hint="eastAsia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kern w:val="0"/>
          <w:sz w:val="28"/>
          <w:szCs w:val="28"/>
          <w:lang w:val="en-US" w:eastAsia="zh-CN"/>
        </w:rPr>
        <w:t>2015级材料学院、机械与运载工程学院、金融与统计学院的学生和2016级材料学院、外国语学院、新闻与影视学院、岳麓书院、经济与贸易学院、电气与信息工程学院、法学院的学生只选择《中文应用写作训练A》（课程代码GE09030）上课时间为1-2周(上课班号001-028)的课。2016级工商管理学院、化学化工学院、环境科学与工程学院、建筑学院、设计学院、生物学院、数学与计量经济学院、土木工程学院、物理与微电子科学学院、信息科学与工程学院的学生只选择《中文应用写作训练A》（课程代码GE09030）上课时间为11-12周（上课班号029-058）的课。</w:t>
      </w:r>
    </w:p>
    <w:p>
      <w:pPr>
        <w:pStyle w:val="2"/>
        <w:rPr>
          <w:b w:val="0"/>
          <w:bCs w:val="0"/>
          <w:kern w:val="0"/>
          <w:sz w:val="28"/>
          <w:szCs w:val="28"/>
        </w:rPr>
      </w:pPr>
      <w:r>
        <w:rPr>
          <w:rFonts w:hint="eastAsia"/>
          <w:b w:val="0"/>
          <w:bCs w:val="0"/>
          <w:kern w:val="0"/>
          <w:sz w:val="28"/>
          <w:szCs w:val="28"/>
          <w:lang w:val="en-US" w:eastAsia="zh-CN"/>
        </w:rPr>
        <w:t>4</w:t>
      </w:r>
      <w:r>
        <w:rPr>
          <w:rFonts w:hint="eastAsia"/>
          <w:b w:val="0"/>
          <w:bCs w:val="0"/>
          <w:kern w:val="0"/>
          <w:sz w:val="28"/>
          <w:szCs w:val="28"/>
        </w:rPr>
        <w:t>、所有课程都将在夏季学期全部结束以后进行期末考试，具体时间以教务处通知为准。每门课程实际上课次数</w:t>
      </w:r>
      <w:r>
        <w:rPr>
          <w:b w:val="0"/>
          <w:bCs w:val="0"/>
          <w:kern w:val="0"/>
          <w:sz w:val="28"/>
          <w:szCs w:val="28"/>
        </w:rPr>
        <w:t>4</w:t>
      </w:r>
      <w:r>
        <w:rPr>
          <w:rFonts w:hint="eastAsia"/>
          <w:b w:val="0"/>
          <w:bCs w:val="0"/>
          <w:kern w:val="0"/>
          <w:sz w:val="28"/>
          <w:szCs w:val="28"/>
        </w:rPr>
        <w:t>次（每周2次），随堂测验</w:t>
      </w:r>
      <w:r>
        <w:rPr>
          <w:b w:val="0"/>
          <w:bCs w:val="0"/>
          <w:kern w:val="0"/>
          <w:sz w:val="28"/>
          <w:szCs w:val="28"/>
        </w:rPr>
        <w:t>4</w:t>
      </w:r>
      <w:r>
        <w:rPr>
          <w:rFonts w:hint="eastAsia"/>
          <w:b w:val="0"/>
          <w:bCs w:val="0"/>
          <w:kern w:val="0"/>
          <w:sz w:val="28"/>
          <w:szCs w:val="28"/>
        </w:rPr>
        <w:t>次（每周2次），模拟测试</w:t>
      </w:r>
      <w:r>
        <w:rPr>
          <w:b w:val="0"/>
          <w:bCs w:val="0"/>
          <w:kern w:val="0"/>
          <w:sz w:val="28"/>
          <w:szCs w:val="28"/>
        </w:rPr>
        <w:t>1</w:t>
      </w:r>
      <w:r>
        <w:rPr>
          <w:rFonts w:hint="eastAsia"/>
          <w:b w:val="0"/>
          <w:bCs w:val="0"/>
          <w:kern w:val="0"/>
          <w:sz w:val="28"/>
          <w:szCs w:val="28"/>
        </w:rPr>
        <w:t>次（机考），期末考试</w:t>
      </w:r>
      <w:r>
        <w:rPr>
          <w:b w:val="0"/>
          <w:bCs w:val="0"/>
          <w:kern w:val="0"/>
          <w:sz w:val="28"/>
          <w:szCs w:val="28"/>
        </w:rPr>
        <w:t>1</w:t>
      </w:r>
      <w:r>
        <w:rPr>
          <w:rFonts w:hint="eastAsia"/>
          <w:b w:val="0"/>
          <w:bCs w:val="0"/>
          <w:kern w:val="0"/>
          <w:sz w:val="28"/>
          <w:szCs w:val="28"/>
        </w:rPr>
        <w:t>次（机考）。其余时间</w:t>
      </w:r>
      <w:r>
        <w:rPr>
          <w:rFonts w:hint="eastAsia"/>
          <w:b w:val="0"/>
          <w:bCs w:val="0"/>
          <w:snapToGrid w:val="0"/>
          <w:kern w:val="0"/>
          <w:sz w:val="28"/>
          <w:szCs w:val="28"/>
        </w:rPr>
        <w:t>由教师、助教在教务处课程中心教学网站上批改作业、试卷，</w:t>
      </w:r>
      <w:r>
        <w:rPr>
          <w:rFonts w:hint="eastAsia"/>
          <w:b w:val="0"/>
          <w:bCs w:val="0"/>
          <w:kern w:val="0"/>
          <w:sz w:val="28"/>
          <w:szCs w:val="28"/>
        </w:rPr>
        <w:t>互动交流与答疑。</w:t>
      </w:r>
    </w:p>
    <w:p>
      <w:pPr>
        <w:pStyle w:val="2"/>
        <w:rPr>
          <w:b w:val="0"/>
          <w:bCs w:val="0"/>
          <w:kern w:val="0"/>
          <w:sz w:val="28"/>
          <w:szCs w:val="28"/>
        </w:rPr>
      </w:pPr>
      <w:r>
        <w:rPr>
          <w:rFonts w:hint="eastAsia"/>
          <w:b w:val="0"/>
          <w:bCs w:val="0"/>
          <w:kern w:val="0"/>
          <w:sz w:val="28"/>
          <w:szCs w:val="28"/>
          <w:lang w:val="en-US" w:eastAsia="zh-CN"/>
        </w:rPr>
        <w:t>5</w:t>
      </w:r>
      <w:r>
        <w:rPr>
          <w:rFonts w:hint="eastAsia"/>
          <w:b w:val="0"/>
          <w:bCs w:val="0"/>
          <w:kern w:val="0"/>
          <w:sz w:val="28"/>
          <w:szCs w:val="28"/>
        </w:rPr>
        <w:t>、每次上课前都随堂下发一张测验试卷（总分</w:t>
      </w:r>
      <w:r>
        <w:rPr>
          <w:b w:val="0"/>
          <w:bCs w:val="0"/>
          <w:kern w:val="0"/>
          <w:sz w:val="28"/>
          <w:szCs w:val="28"/>
        </w:rPr>
        <w:t>50</w:t>
      </w:r>
      <w:r>
        <w:rPr>
          <w:rFonts w:hint="eastAsia"/>
          <w:b w:val="0"/>
          <w:bCs w:val="0"/>
          <w:kern w:val="0"/>
          <w:sz w:val="28"/>
          <w:szCs w:val="28"/>
        </w:rPr>
        <w:t>分），下课即由助教收取并批阅。平时成绩由四次课堂测验成绩相加而成，占期末总成绩的</w:t>
      </w:r>
      <w:r>
        <w:rPr>
          <w:b w:val="0"/>
          <w:bCs w:val="0"/>
          <w:kern w:val="0"/>
          <w:sz w:val="28"/>
          <w:szCs w:val="28"/>
        </w:rPr>
        <w:t>40</w:t>
      </w:r>
      <w:r>
        <w:rPr>
          <w:rFonts w:hint="eastAsia"/>
          <w:b w:val="0"/>
          <w:bCs w:val="0"/>
          <w:kern w:val="0"/>
          <w:sz w:val="28"/>
          <w:szCs w:val="28"/>
        </w:rPr>
        <w:t>％</w:t>
      </w:r>
      <w:r>
        <w:rPr>
          <w:b w:val="0"/>
          <w:bCs w:val="0"/>
          <w:kern w:val="0"/>
          <w:sz w:val="28"/>
          <w:szCs w:val="28"/>
        </w:rPr>
        <w:t>——</w:t>
      </w:r>
      <w:r>
        <w:rPr>
          <w:rFonts w:hint="eastAsia"/>
          <w:b w:val="0"/>
          <w:bCs w:val="0"/>
          <w:kern w:val="0"/>
          <w:sz w:val="28"/>
          <w:szCs w:val="28"/>
        </w:rPr>
        <w:t>每次课堂测验成绩占期末总成绩的</w:t>
      </w:r>
      <w:r>
        <w:rPr>
          <w:b w:val="0"/>
          <w:bCs w:val="0"/>
          <w:kern w:val="0"/>
          <w:sz w:val="28"/>
          <w:szCs w:val="28"/>
        </w:rPr>
        <w:t>10</w:t>
      </w:r>
      <w:r>
        <w:rPr>
          <w:rFonts w:hint="eastAsia"/>
          <w:b w:val="0"/>
          <w:bCs w:val="0"/>
          <w:kern w:val="0"/>
          <w:sz w:val="28"/>
          <w:szCs w:val="28"/>
        </w:rPr>
        <w:t>％。</w:t>
      </w:r>
      <w:r>
        <w:rPr>
          <w:rFonts w:hint="eastAsia"/>
          <w:bCs w:val="0"/>
          <w:kern w:val="0"/>
          <w:sz w:val="28"/>
          <w:szCs w:val="28"/>
        </w:rPr>
        <w:t>本课程不设置补考环节。不及格同学可以在下一个夏季学期跟班重修并参加考试。</w:t>
      </w:r>
    </w:p>
    <w:p>
      <w:pPr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kern w:val="0"/>
          <w:sz w:val="28"/>
          <w:szCs w:val="28"/>
        </w:rPr>
        <w:t>、</w:t>
      </w:r>
      <w:r>
        <w:rPr>
          <w:rFonts w:hint="eastAsia" w:ascii="宋体" w:hAnsi="宋体" w:cs="宋体"/>
          <w:b/>
          <w:kern w:val="0"/>
          <w:sz w:val="28"/>
          <w:szCs w:val="28"/>
        </w:rPr>
        <w:t>需提请特别注意的是：</w:t>
      </w:r>
      <w:r>
        <w:rPr>
          <w:rFonts w:hint="eastAsia" w:ascii="宋体" w:hAnsi="宋体" w:cs="宋体"/>
          <w:kern w:val="0"/>
          <w:sz w:val="28"/>
          <w:szCs w:val="28"/>
        </w:rPr>
        <w:t>因时间紧、任务重、规模大，请</w:t>
      </w:r>
      <w:r>
        <w:rPr>
          <w:rFonts w:hint="eastAsia" w:ascii="宋体" w:hAnsi="宋体" w:cs="宋体"/>
          <w:b/>
          <w:kern w:val="0"/>
          <w:sz w:val="28"/>
          <w:szCs w:val="28"/>
        </w:rPr>
        <w:t>所有选课同学</w:t>
      </w:r>
      <w:r>
        <w:rPr>
          <w:rFonts w:hint="eastAsia" w:ascii="宋体" w:hAnsi="宋体" w:cs="宋体"/>
          <w:kern w:val="0"/>
          <w:sz w:val="28"/>
          <w:szCs w:val="28"/>
        </w:rPr>
        <w:t>务必牢记自己上课班次、时间和地点，</w:t>
      </w:r>
      <w:r>
        <w:rPr>
          <w:rFonts w:hint="eastAsia" w:ascii="宋体" w:hAnsi="宋体" w:cs="宋体"/>
          <w:b/>
          <w:kern w:val="0"/>
          <w:sz w:val="28"/>
          <w:szCs w:val="28"/>
        </w:rPr>
        <w:t>切忌跑错课堂</w:t>
      </w:r>
      <w:r>
        <w:rPr>
          <w:rFonts w:hint="eastAsia" w:ascii="宋体" w:hAnsi="宋体" w:cs="宋体"/>
          <w:kern w:val="0"/>
          <w:sz w:val="28"/>
          <w:szCs w:val="28"/>
        </w:rPr>
        <w:t>。有任何疑问都可向第一次上课的任课教师或助教了解或咨询。</w:t>
      </w:r>
    </w:p>
    <w:p>
      <w:pPr>
        <w:rPr>
          <w:rFonts w:ascii="宋体" w:cs="宋体"/>
          <w:kern w:val="0"/>
          <w:sz w:val="28"/>
          <w:szCs w:val="28"/>
        </w:rPr>
      </w:pPr>
    </w:p>
    <w:p>
      <w:r>
        <w:rPr>
          <w:rFonts w:ascii="宋体" w:hAnsi="宋体" w:cs="宋体"/>
          <w:kern w:val="0"/>
          <w:sz w:val="28"/>
          <w:szCs w:val="28"/>
        </w:rPr>
        <w:t xml:space="preserve">         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50001"/>
    <w:multiLevelType w:val="singleLevel"/>
    <w:tmpl w:val="5935000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250"/>
    <w:rsid w:val="00046D6D"/>
    <w:rsid w:val="00073C68"/>
    <w:rsid w:val="001B7DAC"/>
    <w:rsid w:val="00272107"/>
    <w:rsid w:val="002F5386"/>
    <w:rsid w:val="003D7C6E"/>
    <w:rsid w:val="004133E7"/>
    <w:rsid w:val="00475A70"/>
    <w:rsid w:val="00496164"/>
    <w:rsid w:val="00497B31"/>
    <w:rsid w:val="004C3E1C"/>
    <w:rsid w:val="004E2CAC"/>
    <w:rsid w:val="006211EA"/>
    <w:rsid w:val="00650640"/>
    <w:rsid w:val="00682169"/>
    <w:rsid w:val="00690814"/>
    <w:rsid w:val="006B22AA"/>
    <w:rsid w:val="007D6250"/>
    <w:rsid w:val="008653E5"/>
    <w:rsid w:val="00A374F3"/>
    <w:rsid w:val="00A91C83"/>
    <w:rsid w:val="00B13217"/>
    <w:rsid w:val="00BB6A45"/>
    <w:rsid w:val="00C917D7"/>
    <w:rsid w:val="00CE7857"/>
    <w:rsid w:val="00DF1076"/>
    <w:rsid w:val="00E75298"/>
    <w:rsid w:val="00E91632"/>
    <w:rsid w:val="00E93B1A"/>
    <w:rsid w:val="00EB7610"/>
    <w:rsid w:val="00EE26B7"/>
    <w:rsid w:val="00F313B3"/>
    <w:rsid w:val="00F4747A"/>
    <w:rsid w:val="02211C86"/>
    <w:rsid w:val="02601E76"/>
    <w:rsid w:val="13B75D53"/>
    <w:rsid w:val="259D70C6"/>
    <w:rsid w:val="25D914A9"/>
    <w:rsid w:val="4BF15CF8"/>
    <w:rsid w:val="52A65579"/>
    <w:rsid w:val="5BD92BBF"/>
    <w:rsid w:val="60711450"/>
    <w:rsid w:val="62165EFD"/>
    <w:rsid w:val="6DDA3ED0"/>
    <w:rsid w:val="6FC9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5"/>
    <w:link w:val="2"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JSDN</Company>
  <Pages>2</Pages>
  <Words>93</Words>
  <Characters>532</Characters>
  <Lines>4</Lines>
  <Paragraphs>1</Paragraphs>
  <ScaleCrop>false</ScaleCrop>
  <LinksUpToDate>false</LinksUpToDate>
  <CharactersWithSpaces>624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2016-04-21T01:20:00Z</dcterms:created>
  <dc:creator>JSDN</dc:creator>
  <cp:lastModifiedBy>杨丹</cp:lastModifiedBy>
  <dcterms:modified xsi:type="dcterms:W3CDTF">2017-06-06T06:32:04Z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